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930A88">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MARCH</w:t>
      </w:r>
      <w:r w:rsidR="00CC51EA">
        <w:rPr>
          <w:rFonts w:cs="Arial"/>
          <w:b/>
          <w:bCs/>
          <w:color w:val="000000"/>
          <w:sz w:val="24"/>
          <w:szCs w:val="24"/>
        </w:rPr>
        <w:t xml:space="preserve"> 201</w:t>
      </w:r>
      <w:r w:rsidR="0005280E">
        <w:rPr>
          <w:rFonts w:cs="Arial"/>
          <w:b/>
          <w:bCs/>
          <w:color w:val="000000"/>
          <w:sz w:val="24"/>
          <w:szCs w:val="24"/>
        </w:rPr>
        <w:t>5</w:t>
      </w:r>
      <w:r w:rsidR="00CC51EA">
        <w:rPr>
          <w:rFonts w:cs="Arial"/>
          <w:b/>
          <w:bCs/>
          <w:color w:val="000000"/>
          <w:sz w:val="24"/>
          <w:szCs w:val="24"/>
        </w:rPr>
        <w:t xml:space="preserve">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FEBR</w:t>
      </w:r>
      <w:r w:rsidR="00AD00A3">
        <w:rPr>
          <w:rFonts w:cs="Arial"/>
          <w:b/>
          <w:bCs/>
          <w:color w:val="000000"/>
          <w:sz w:val="24"/>
          <w:szCs w:val="24"/>
        </w:rPr>
        <w:t>UARY</w:t>
      </w:r>
      <w:r w:rsidR="00597E17">
        <w:rPr>
          <w:rFonts w:cs="Arial"/>
          <w:b/>
          <w:bCs/>
          <w:color w:val="000000"/>
          <w:sz w:val="24"/>
          <w:szCs w:val="24"/>
        </w:rPr>
        <w:t xml:space="preserve"> </w:t>
      </w:r>
      <w:r w:rsidR="00CC51EA">
        <w:rPr>
          <w:rFonts w:cs="Arial"/>
          <w:b/>
          <w:bCs/>
          <w:color w:val="000000"/>
          <w:sz w:val="24"/>
          <w:szCs w:val="24"/>
        </w:rPr>
        <w:t>201</w:t>
      </w:r>
      <w:r w:rsidR="00AD00A3">
        <w:rPr>
          <w:rFonts w:cs="Arial"/>
          <w:b/>
          <w:bCs/>
          <w:color w:val="000000"/>
          <w:sz w:val="24"/>
          <w:szCs w:val="24"/>
        </w:rPr>
        <w:t>5</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EF7C1B">
        <w:rPr>
          <w:rFonts w:cs="Arial"/>
          <w:b/>
          <w:bCs/>
          <w:color w:val="000000"/>
          <w:sz w:val="24"/>
          <w:szCs w:val="24"/>
        </w:rPr>
        <w:t>2</w:t>
      </w:r>
      <w:r w:rsidR="00755AD4">
        <w:rPr>
          <w:rFonts w:cs="Arial"/>
          <w:b/>
          <w:bCs/>
          <w:color w:val="000000"/>
          <w:sz w:val="24"/>
          <w:szCs w:val="24"/>
        </w:rPr>
        <w:t xml:space="preserve"> </w:t>
      </w:r>
      <w:r w:rsidR="00930A88">
        <w:rPr>
          <w:rFonts w:cs="Arial"/>
          <w:b/>
          <w:bCs/>
          <w:color w:val="000000"/>
          <w:sz w:val="24"/>
          <w:szCs w:val="24"/>
        </w:rPr>
        <w:t>MARCH</w:t>
      </w:r>
      <w:r w:rsidR="00755AD4">
        <w:rPr>
          <w:rFonts w:cs="Arial"/>
          <w:b/>
          <w:bCs/>
          <w:color w:val="000000"/>
          <w:sz w:val="24"/>
          <w:szCs w:val="24"/>
        </w:rPr>
        <w:t xml:space="preserve"> </w:t>
      </w:r>
      <w:r>
        <w:rPr>
          <w:rFonts w:cs="Arial"/>
          <w:b/>
          <w:bCs/>
          <w:color w:val="000000"/>
          <w:sz w:val="24"/>
          <w:szCs w:val="24"/>
        </w:rPr>
        <w:t>201</w:t>
      </w:r>
      <w:r w:rsidR="0005280E">
        <w:rPr>
          <w:rFonts w:cs="Arial"/>
          <w:b/>
          <w:bCs/>
          <w:color w:val="000000"/>
          <w:sz w:val="24"/>
          <w:szCs w:val="24"/>
        </w:rPr>
        <w:t>5</w:t>
      </w:r>
      <w:r>
        <w:rPr>
          <w:rFonts w:cs="Arial"/>
          <w:b/>
          <w:bCs/>
          <w:color w:val="000000"/>
          <w:sz w:val="24"/>
          <w:szCs w:val="24"/>
        </w:rPr>
        <w:t xml:space="preserve">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597E17" w:rsidRPr="00732299" w:rsidRDefault="00A21C90" w:rsidP="00755AD4">
      <w:pPr>
        <w:widowControl w:val="0"/>
        <w:autoSpaceDE w:val="0"/>
        <w:autoSpaceDN w:val="0"/>
        <w:adjustRightInd w:val="0"/>
        <w:spacing w:after="0" w:line="240" w:lineRule="auto"/>
        <w:jc w:val="both"/>
        <w:rPr>
          <w:rFonts w:cs="Calibri"/>
          <w:bCs/>
          <w:iCs/>
          <w:sz w:val="24"/>
          <w:szCs w:val="24"/>
        </w:rPr>
      </w:pPr>
      <w:r w:rsidRPr="00732299">
        <w:rPr>
          <w:rFonts w:cs="Calibri"/>
          <w:bCs/>
          <w:iCs/>
          <w:sz w:val="24"/>
          <w:szCs w:val="24"/>
        </w:rPr>
        <w:t xml:space="preserve">The </w:t>
      </w:r>
      <w:r w:rsidR="00755AD4" w:rsidRPr="00732299">
        <w:rPr>
          <w:rFonts w:cs="Calibri"/>
          <w:bCs/>
          <w:iCs/>
          <w:sz w:val="24"/>
          <w:szCs w:val="24"/>
        </w:rPr>
        <w:t>Second Draft Local Plan was</w:t>
      </w:r>
      <w:r w:rsidRPr="00732299">
        <w:rPr>
          <w:rFonts w:cs="Calibri"/>
          <w:bCs/>
          <w:iCs/>
          <w:sz w:val="24"/>
          <w:szCs w:val="24"/>
        </w:rPr>
        <w:t xml:space="preserve"> published on 22 August 2014</w:t>
      </w:r>
      <w:r w:rsidR="00755AD4" w:rsidRPr="00732299">
        <w:rPr>
          <w:rFonts w:cs="Calibri"/>
          <w:bCs/>
          <w:iCs/>
          <w:sz w:val="24"/>
          <w:szCs w:val="24"/>
        </w:rPr>
        <w:t xml:space="preserve">. </w:t>
      </w:r>
      <w:r w:rsidR="00F63769" w:rsidRPr="00732299">
        <w:rPr>
          <w:rFonts w:cs="Calibri"/>
          <w:bCs/>
          <w:iCs/>
          <w:sz w:val="24"/>
          <w:szCs w:val="24"/>
        </w:rPr>
        <w:t>We have not been successful in trying to remove Curriemuirend Park f</w:t>
      </w:r>
      <w:r w:rsidRPr="00732299">
        <w:rPr>
          <w:rFonts w:cs="Calibri"/>
          <w:bCs/>
          <w:iCs/>
          <w:sz w:val="24"/>
          <w:szCs w:val="24"/>
        </w:rPr>
        <w:t>ro</w:t>
      </w:r>
      <w:r w:rsidR="00F63769" w:rsidRPr="00732299">
        <w:rPr>
          <w:rFonts w:cs="Calibri"/>
          <w:bCs/>
          <w:iCs/>
          <w:sz w:val="24"/>
          <w:szCs w:val="24"/>
        </w:rPr>
        <w:t xml:space="preserve">m the Plan, it is now there with 165 houses rather than the original </w:t>
      </w:r>
      <w:r w:rsidR="00C9523B" w:rsidRPr="00732299">
        <w:rPr>
          <w:rFonts w:cs="Calibri"/>
          <w:bCs/>
          <w:iCs/>
          <w:sz w:val="24"/>
          <w:szCs w:val="24"/>
        </w:rPr>
        <w:t>80</w:t>
      </w:r>
      <w:r w:rsidR="00F63769" w:rsidRPr="00732299">
        <w:rPr>
          <w:rFonts w:cs="Calibri"/>
          <w:bCs/>
          <w:iCs/>
          <w:sz w:val="24"/>
          <w:szCs w:val="24"/>
        </w:rPr>
        <w:t>. The Plan</w:t>
      </w:r>
      <w:r w:rsidR="00597E17" w:rsidRPr="00732299">
        <w:rPr>
          <w:rFonts w:cs="Calibri"/>
          <w:bCs/>
          <w:iCs/>
          <w:sz w:val="24"/>
          <w:szCs w:val="24"/>
        </w:rPr>
        <w:t xml:space="preserve"> has</w:t>
      </w:r>
      <w:r w:rsidRPr="00732299">
        <w:rPr>
          <w:rFonts w:cs="Calibri"/>
          <w:bCs/>
          <w:iCs/>
          <w:sz w:val="24"/>
          <w:szCs w:val="24"/>
        </w:rPr>
        <w:t xml:space="preserve"> now </w:t>
      </w:r>
      <w:r w:rsidR="00597E17" w:rsidRPr="00732299">
        <w:rPr>
          <w:rFonts w:cs="Calibri"/>
          <w:bCs/>
          <w:iCs/>
          <w:sz w:val="24"/>
          <w:szCs w:val="24"/>
        </w:rPr>
        <w:t xml:space="preserve">been </w:t>
      </w:r>
      <w:r w:rsidRPr="00732299">
        <w:rPr>
          <w:rFonts w:cs="Calibri"/>
          <w:bCs/>
          <w:iCs/>
          <w:sz w:val="24"/>
          <w:szCs w:val="24"/>
        </w:rPr>
        <w:t>subject to</w:t>
      </w:r>
      <w:r w:rsidR="00755AD4" w:rsidRPr="00732299">
        <w:rPr>
          <w:rFonts w:cs="Calibri"/>
          <w:bCs/>
          <w:iCs/>
          <w:sz w:val="24"/>
          <w:szCs w:val="24"/>
        </w:rPr>
        <w:t xml:space="preserve"> a further 6 week period of representation</w:t>
      </w:r>
      <w:r w:rsidRPr="00732299">
        <w:rPr>
          <w:rFonts w:cs="Calibri"/>
          <w:bCs/>
          <w:iCs/>
          <w:sz w:val="24"/>
          <w:szCs w:val="24"/>
        </w:rPr>
        <w:t>, ending on 3 October 2014</w:t>
      </w:r>
      <w:r w:rsidR="00755AD4" w:rsidRPr="00732299">
        <w:rPr>
          <w:rFonts w:cs="Calibri"/>
          <w:bCs/>
          <w:iCs/>
          <w:sz w:val="24"/>
          <w:szCs w:val="24"/>
        </w:rPr>
        <w:t xml:space="preserve">, and </w:t>
      </w:r>
      <w:r w:rsidR="00597E17" w:rsidRPr="00732299">
        <w:rPr>
          <w:rFonts w:cs="Calibri"/>
          <w:bCs/>
          <w:iCs/>
          <w:sz w:val="24"/>
          <w:szCs w:val="24"/>
        </w:rPr>
        <w:t>representations have been submitted on behalf of Juniper Green CC. These were based on those made in June 2013 to the first draft Plan, with further comments on the unsuitability of the site and the likely traffic problems at Gillespie Crossroads.</w:t>
      </w:r>
    </w:p>
    <w:p w:rsidR="00597E17" w:rsidRDefault="00597E17" w:rsidP="00755AD4">
      <w:pPr>
        <w:widowControl w:val="0"/>
        <w:autoSpaceDE w:val="0"/>
        <w:autoSpaceDN w:val="0"/>
        <w:adjustRightInd w:val="0"/>
        <w:spacing w:after="0" w:line="240" w:lineRule="auto"/>
        <w:jc w:val="both"/>
        <w:rPr>
          <w:rFonts w:cs="Calibri"/>
          <w:b/>
          <w:bCs/>
          <w:iCs/>
          <w:sz w:val="24"/>
          <w:szCs w:val="24"/>
        </w:rPr>
      </w:pPr>
    </w:p>
    <w:p w:rsidR="00732299" w:rsidRPr="00732299" w:rsidRDefault="00597E17" w:rsidP="00755AD4">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F</w:t>
      </w:r>
      <w:r w:rsidR="00755AD4" w:rsidRPr="00206124">
        <w:rPr>
          <w:rFonts w:cs="Calibri"/>
          <w:b/>
          <w:bCs/>
          <w:iCs/>
          <w:sz w:val="24"/>
          <w:szCs w:val="24"/>
        </w:rPr>
        <w:t>urthe</w:t>
      </w:r>
      <w:r w:rsidR="00E91244">
        <w:rPr>
          <w:rFonts w:cs="Calibri"/>
          <w:b/>
          <w:bCs/>
          <w:iCs/>
          <w:sz w:val="24"/>
          <w:szCs w:val="24"/>
        </w:rPr>
        <w:t>r consideration of the plan was due to</w:t>
      </w:r>
      <w:r w:rsidR="00755AD4" w:rsidRPr="00206124">
        <w:rPr>
          <w:rFonts w:cs="Calibri"/>
          <w:b/>
          <w:bCs/>
          <w:iCs/>
          <w:sz w:val="24"/>
          <w:szCs w:val="24"/>
        </w:rPr>
        <w:t xml:space="preserve"> take place in February 2015</w:t>
      </w:r>
      <w:r>
        <w:rPr>
          <w:rFonts w:cs="Calibri"/>
          <w:b/>
          <w:bCs/>
          <w:iCs/>
          <w:sz w:val="24"/>
          <w:szCs w:val="24"/>
        </w:rPr>
        <w:t>, once all the representations have been considered</w:t>
      </w:r>
      <w:r w:rsidR="00755AD4" w:rsidRPr="00206124">
        <w:rPr>
          <w:rFonts w:cs="Calibri"/>
          <w:b/>
          <w:bCs/>
          <w:iCs/>
          <w:sz w:val="24"/>
          <w:szCs w:val="24"/>
        </w:rPr>
        <w:t>.</w:t>
      </w:r>
      <w:r w:rsidR="00755AD4">
        <w:rPr>
          <w:rFonts w:cs="Calibri"/>
          <w:bCs/>
          <w:iCs/>
          <w:sz w:val="24"/>
          <w:szCs w:val="24"/>
        </w:rPr>
        <w:t xml:space="preserve"> </w:t>
      </w:r>
      <w:r w:rsidR="00E91244" w:rsidRPr="00E91244">
        <w:rPr>
          <w:rFonts w:cs="Calibri"/>
          <w:b/>
          <w:bCs/>
          <w:iCs/>
          <w:sz w:val="24"/>
          <w:szCs w:val="24"/>
        </w:rPr>
        <w:t xml:space="preserve">However, this has now been postponed till May 2015 following the Scottish Government’s call-in of the proposed development at </w:t>
      </w:r>
      <w:proofErr w:type="spellStart"/>
      <w:r w:rsidR="00E91244" w:rsidRPr="00E91244">
        <w:rPr>
          <w:rFonts w:cs="Calibri"/>
          <w:b/>
          <w:bCs/>
          <w:iCs/>
          <w:sz w:val="24"/>
          <w:szCs w:val="24"/>
        </w:rPr>
        <w:t>Cammo</w:t>
      </w:r>
      <w:proofErr w:type="spellEnd"/>
      <w:r w:rsidR="00E91244" w:rsidRPr="00E91244">
        <w:rPr>
          <w:rFonts w:cs="Calibri"/>
          <w:b/>
          <w:bCs/>
          <w:iCs/>
          <w:sz w:val="24"/>
          <w:szCs w:val="24"/>
        </w:rPr>
        <w:t>.</w:t>
      </w:r>
      <w:r w:rsidR="00E91244">
        <w:rPr>
          <w:rFonts w:cs="Calibri"/>
          <w:bCs/>
          <w:iCs/>
          <w:sz w:val="24"/>
          <w:szCs w:val="24"/>
        </w:rPr>
        <w:t xml:space="preserve"> </w:t>
      </w:r>
      <w:r w:rsidR="00732299" w:rsidRPr="00732299">
        <w:rPr>
          <w:rFonts w:cs="Calibri"/>
          <w:b/>
          <w:bCs/>
          <w:iCs/>
          <w:sz w:val="24"/>
          <w:szCs w:val="24"/>
        </w:rPr>
        <w:t>There has been an exchange of letters between Ian Perry, Chair of the Planning Committee, and Alex Neill, the Scottish Government Planning Minister, which does not greatly clarify the position.</w:t>
      </w:r>
      <w:r w:rsidR="001F3F46">
        <w:rPr>
          <w:rFonts w:cs="Calibri"/>
          <w:b/>
          <w:bCs/>
          <w:iCs/>
          <w:sz w:val="24"/>
          <w:szCs w:val="24"/>
        </w:rPr>
        <w:t xml:space="preserve"> An attempt to get the Plan considered earlier was not successful.</w:t>
      </w:r>
    </w:p>
    <w:p w:rsidR="00732299" w:rsidRDefault="00732299" w:rsidP="00755AD4">
      <w:pPr>
        <w:widowControl w:val="0"/>
        <w:autoSpaceDE w:val="0"/>
        <w:autoSpaceDN w:val="0"/>
        <w:adjustRightInd w:val="0"/>
        <w:spacing w:after="0" w:line="240" w:lineRule="auto"/>
        <w:jc w:val="both"/>
        <w:rPr>
          <w:rFonts w:cs="Calibri"/>
          <w:bCs/>
          <w:iCs/>
          <w:sz w:val="24"/>
          <w:szCs w:val="24"/>
        </w:rPr>
      </w:pPr>
    </w:p>
    <w:p w:rsidR="00755AD4" w:rsidRDefault="00732299" w:rsidP="00755AD4">
      <w:pPr>
        <w:widowControl w:val="0"/>
        <w:autoSpaceDE w:val="0"/>
        <w:autoSpaceDN w:val="0"/>
        <w:adjustRightInd w:val="0"/>
        <w:spacing w:after="0" w:line="240" w:lineRule="auto"/>
        <w:jc w:val="both"/>
        <w:rPr>
          <w:rFonts w:cs="Calibri"/>
          <w:bCs/>
          <w:iCs/>
          <w:sz w:val="24"/>
          <w:szCs w:val="24"/>
        </w:rPr>
      </w:pPr>
      <w:r>
        <w:rPr>
          <w:rFonts w:cs="Calibri"/>
          <w:bCs/>
          <w:iCs/>
          <w:sz w:val="24"/>
          <w:szCs w:val="24"/>
        </w:rPr>
        <w:t xml:space="preserve">Once that new plan has been finalised, it </w:t>
      </w:r>
      <w:r w:rsidR="00755AD4">
        <w:rPr>
          <w:rFonts w:cs="Calibri"/>
          <w:bCs/>
          <w:iCs/>
          <w:sz w:val="24"/>
          <w:szCs w:val="24"/>
        </w:rPr>
        <w:t>will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673598" w:rsidRDefault="00673598" w:rsidP="00755AD4">
      <w:pPr>
        <w:widowControl w:val="0"/>
        <w:autoSpaceDE w:val="0"/>
        <w:autoSpaceDN w:val="0"/>
        <w:adjustRightInd w:val="0"/>
        <w:spacing w:after="0" w:line="240" w:lineRule="auto"/>
        <w:jc w:val="both"/>
        <w:rPr>
          <w:rFonts w:cs="Calibri"/>
          <w:bCs/>
          <w:iCs/>
          <w:sz w:val="24"/>
          <w:szCs w:val="24"/>
        </w:rPr>
      </w:pPr>
    </w:p>
    <w:p w:rsidR="00EF2B7A" w:rsidRDefault="00F57465">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Consultation</w:t>
      </w:r>
      <w:r w:rsidR="00EF2B7A">
        <w:rPr>
          <w:rFonts w:cs="Calibri"/>
          <w:b/>
          <w:bCs/>
          <w:iCs/>
          <w:sz w:val="24"/>
          <w:szCs w:val="24"/>
        </w:rPr>
        <w:t xml:space="preserve"> on the next SESplan </w:t>
      </w:r>
      <w:r w:rsidR="00732299">
        <w:rPr>
          <w:rFonts w:cs="Calibri"/>
          <w:b/>
          <w:bCs/>
          <w:iCs/>
          <w:sz w:val="24"/>
          <w:szCs w:val="24"/>
        </w:rPr>
        <w:t>will</w:t>
      </w:r>
      <w:r w:rsidR="00EF2B7A">
        <w:rPr>
          <w:rFonts w:cs="Calibri"/>
          <w:b/>
          <w:bCs/>
          <w:iCs/>
          <w:sz w:val="24"/>
          <w:szCs w:val="24"/>
        </w:rPr>
        <w:t xml:space="preserve"> </w:t>
      </w:r>
      <w:r w:rsidR="00AD00A3">
        <w:rPr>
          <w:rFonts w:cs="Calibri"/>
          <w:b/>
          <w:bCs/>
          <w:iCs/>
          <w:sz w:val="24"/>
          <w:szCs w:val="24"/>
        </w:rPr>
        <w:t xml:space="preserve">now </w:t>
      </w:r>
      <w:r w:rsidR="000C6B39">
        <w:rPr>
          <w:rFonts w:cs="Calibri"/>
          <w:b/>
          <w:bCs/>
          <w:iCs/>
          <w:sz w:val="24"/>
          <w:szCs w:val="24"/>
        </w:rPr>
        <w:t>start</w:t>
      </w:r>
      <w:r w:rsidR="00732299">
        <w:rPr>
          <w:rFonts w:cs="Calibri"/>
          <w:b/>
          <w:bCs/>
          <w:iCs/>
          <w:sz w:val="24"/>
          <w:szCs w:val="24"/>
        </w:rPr>
        <w:t xml:space="preserve"> in </w:t>
      </w:r>
      <w:r>
        <w:rPr>
          <w:rFonts w:cs="Calibri"/>
          <w:b/>
          <w:bCs/>
          <w:iCs/>
          <w:sz w:val="24"/>
          <w:szCs w:val="24"/>
        </w:rPr>
        <w:t>July</w:t>
      </w:r>
      <w:r w:rsidR="00732299">
        <w:rPr>
          <w:rFonts w:cs="Calibri"/>
          <w:b/>
          <w:bCs/>
          <w:iCs/>
          <w:sz w:val="24"/>
          <w:szCs w:val="24"/>
        </w:rPr>
        <w:t xml:space="preserve"> 2015</w:t>
      </w:r>
      <w:r>
        <w:rPr>
          <w:rFonts w:cs="Calibri"/>
          <w:b/>
          <w:bCs/>
          <w:iCs/>
          <w:sz w:val="24"/>
          <w:szCs w:val="24"/>
        </w:rPr>
        <w:t xml:space="preserve"> and last for 8 weeks</w:t>
      </w:r>
      <w:r w:rsidR="00732299">
        <w:rPr>
          <w:rFonts w:cs="Calibri"/>
          <w:b/>
          <w:bCs/>
          <w:iCs/>
          <w:sz w:val="24"/>
          <w:szCs w:val="24"/>
        </w:rPr>
        <w:t>, when</w:t>
      </w:r>
      <w:r w:rsidR="000C6B39">
        <w:rPr>
          <w:rFonts w:cs="Calibri"/>
          <w:b/>
          <w:bCs/>
          <w:iCs/>
          <w:sz w:val="24"/>
          <w:szCs w:val="24"/>
        </w:rPr>
        <w:t xml:space="preserve"> interested</w:t>
      </w:r>
      <w:r w:rsidR="00EF2B7A">
        <w:rPr>
          <w:rFonts w:cs="Calibri"/>
          <w:b/>
          <w:bCs/>
          <w:iCs/>
          <w:sz w:val="24"/>
          <w:szCs w:val="24"/>
        </w:rPr>
        <w:t xml:space="preserve"> parties </w:t>
      </w:r>
      <w:r w:rsidR="00732299">
        <w:rPr>
          <w:rFonts w:cs="Calibri"/>
          <w:b/>
          <w:bCs/>
          <w:iCs/>
          <w:sz w:val="24"/>
          <w:szCs w:val="24"/>
        </w:rPr>
        <w:t>will be</w:t>
      </w:r>
      <w:r w:rsidR="00C9523B">
        <w:rPr>
          <w:rFonts w:cs="Calibri"/>
          <w:b/>
          <w:bCs/>
          <w:iCs/>
          <w:sz w:val="24"/>
          <w:szCs w:val="24"/>
        </w:rPr>
        <w:t xml:space="preserve"> invited</w:t>
      </w:r>
      <w:r w:rsidR="00EF2B7A">
        <w:rPr>
          <w:rFonts w:cs="Calibri"/>
          <w:b/>
          <w:bCs/>
          <w:iCs/>
          <w:sz w:val="24"/>
          <w:szCs w:val="24"/>
        </w:rPr>
        <w:t xml:space="preserve"> to offer comments on the co</w:t>
      </w:r>
      <w:r w:rsidR="00732299">
        <w:rPr>
          <w:rFonts w:cs="Calibri"/>
          <w:b/>
          <w:bCs/>
          <w:iCs/>
          <w:sz w:val="24"/>
          <w:szCs w:val="24"/>
        </w:rPr>
        <w:t>ntent of the Main Issues Report.</w:t>
      </w:r>
      <w:r w:rsidR="00EF2B7A">
        <w:rPr>
          <w:rFonts w:cs="Calibri"/>
          <w:b/>
          <w:bCs/>
          <w:iCs/>
          <w:sz w:val="24"/>
          <w:szCs w:val="24"/>
        </w:rPr>
        <w:t xml:space="preserve"> </w:t>
      </w:r>
      <w:r w:rsidR="002D0F54">
        <w:rPr>
          <w:rFonts w:cs="Calibri"/>
          <w:b/>
          <w:bCs/>
          <w:iCs/>
          <w:sz w:val="24"/>
          <w:szCs w:val="24"/>
        </w:rPr>
        <w:t>A</w:t>
      </w:r>
      <w:r w:rsidR="00F8347A">
        <w:rPr>
          <w:rFonts w:cs="Calibri"/>
          <w:b/>
          <w:bCs/>
          <w:iCs/>
          <w:sz w:val="24"/>
          <w:szCs w:val="24"/>
        </w:rPr>
        <w:t>n</w:t>
      </w:r>
      <w:r w:rsidR="002D0F54">
        <w:rPr>
          <w:rFonts w:cs="Calibri"/>
          <w:b/>
          <w:bCs/>
          <w:iCs/>
          <w:sz w:val="24"/>
          <w:szCs w:val="24"/>
        </w:rPr>
        <w:t xml:space="preserve"> </w:t>
      </w:r>
      <w:r w:rsidR="00F8347A">
        <w:rPr>
          <w:rFonts w:cs="Calibri"/>
          <w:b/>
          <w:bCs/>
          <w:iCs/>
          <w:sz w:val="24"/>
          <w:szCs w:val="24"/>
        </w:rPr>
        <w:t xml:space="preserve">initial </w:t>
      </w:r>
      <w:r w:rsidR="002D0F54">
        <w:rPr>
          <w:rFonts w:cs="Calibri"/>
          <w:b/>
          <w:bCs/>
          <w:iCs/>
          <w:sz w:val="24"/>
          <w:szCs w:val="24"/>
        </w:rPr>
        <w:t>response was sent at the end of Ma</w:t>
      </w:r>
      <w:r w:rsidR="00C9523B">
        <w:rPr>
          <w:rFonts w:cs="Calibri"/>
          <w:b/>
          <w:bCs/>
          <w:iCs/>
          <w:sz w:val="24"/>
          <w:szCs w:val="24"/>
        </w:rPr>
        <w:t>y</w:t>
      </w:r>
      <w:r w:rsidR="00732299">
        <w:rPr>
          <w:rFonts w:cs="Calibri"/>
          <w:b/>
          <w:bCs/>
          <w:iCs/>
          <w:sz w:val="24"/>
          <w:szCs w:val="24"/>
        </w:rPr>
        <w:t xml:space="preserve"> 2014</w:t>
      </w:r>
      <w:r w:rsidR="00C9523B">
        <w:rPr>
          <w:rFonts w:cs="Calibri"/>
          <w:b/>
          <w:bCs/>
          <w:iCs/>
          <w:sz w:val="24"/>
          <w:szCs w:val="24"/>
        </w:rPr>
        <w:t>.</w:t>
      </w:r>
      <w:r w:rsidR="002D0F54">
        <w:rPr>
          <w:rFonts w:cs="Calibri"/>
          <w:b/>
          <w:bCs/>
          <w:iCs/>
          <w:sz w:val="24"/>
          <w:szCs w:val="24"/>
        </w:rPr>
        <w:t xml:space="preserve"> </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Pr="00F8347A"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w:t>
      </w:r>
      <w:r w:rsidR="00A541B0">
        <w:rPr>
          <w:rFonts w:cs="Calibri"/>
          <w:bCs/>
          <w:iCs/>
          <w:sz w:val="24"/>
          <w:szCs w:val="24"/>
        </w:rPr>
        <w:t xml:space="preserve">the first </w:t>
      </w:r>
      <w:r w:rsidRPr="00536A79">
        <w:rPr>
          <w:rFonts w:cs="Calibri"/>
          <w:bCs/>
          <w:iCs/>
          <w:sz w:val="24"/>
          <w:szCs w:val="24"/>
        </w:rPr>
        <w:t xml:space="preserve">SESplan by the Reporter for the Scottish Government is now complete, and his report has been approved by Scottish Ministers, subject to the production of supplementary guidance on housing allocations </w:t>
      </w:r>
      <w:r w:rsidR="00640A15">
        <w:rPr>
          <w:rFonts w:cs="Calibri"/>
          <w:bCs/>
          <w:iCs/>
          <w:sz w:val="24"/>
          <w:szCs w:val="24"/>
        </w:rPr>
        <w:t>which has</w:t>
      </w:r>
      <w:r>
        <w:rPr>
          <w:rFonts w:cs="Calibri"/>
          <w:bCs/>
          <w:iCs/>
          <w:sz w:val="24"/>
          <w:szCs w:val="24"/>
        </w:rPr>
        <w:t xml:space="preserve"> now been submitted to Scottish Ministers</w:t>
      </w:r>
      <w:r w:rsidRPr="00536A79">
        <w:rPr>
          <w:rFonts w:cs="Calibri"/>
          <w:bCs/>
          <w:iCs/>
          <w:sz w:val="24"/>
          <w:szCs w:val="24"/>
        </w:rPr>
        <w:t xml:space="preserve">. </w:t>
      </w:r>
      <w:r w:rsidRPr="00F8347A">
        <w:rPr>
          <w:rFonts w:cs="Calibri"/>
          <w:b/>
          <w:bCs/>
          <w:iCs/>
          <w:sz w:val="24"/>
          <w:szCs w:val="24"/>
        </w:rPr>
        <w:t xml:space="preserve">This proposes sites for a further 11,000 houses in the SESplan area, of which about 4,000 will be in Edinburgh. Some 2,500 of these will be outside the established Strategic Development Areas in W and SE Edinburgh.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w:t>
      </w:r>
      <w:r w:rsidR="00C01199">
        <w:rPr>
          <w:rFonts w:cs="Calibri"/>
          <w:bCs/>
          <w:i/>
          <w:iCs/>
          <w:sz w:val="24"/>
          <w:szCs w:val="24"/>
        </w:rPr>
        <w:t xml:space="preserve">originally </w:t>
      </w:r>
      <w:r w:rsidR="00CC51EA" w:rsidRPr="00EC0BE6">
        <w:rPr>
          <w:rFonts w:cs="Calibri"/>
          <w:bCs/>
          <w:i/>
          <w:iCs/>
          <w:sz w:val="24"/>
          <w:szCs w:val="24"/>
        </w:rPr>
        <w:t>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F8347A">
        <w:rPr>
          <w:rFonts w:cs="Calibri"/>
          <w:bCs/>
          <w:i/>
          <w:iCs/>
          <w:sz w:val="24"/>
          <w:szCs w:val="24"/>
        </w:rPr>
        <w:t xml:space="preserve">This resulted in an outline application in December 2013, on which I sent objections similar to those submitted for Cockburn Crescent. </w:t>
      </w:r>
      <w:r w:rsidR="00026282" w:rsidRPr="00F8347A">
        <w:rPr>
          <w:rFonts w:cs="Calibri"/>
          <w:bCs/>
          <w:i/>
          <w:iCs/>
          <w:sz w:val="24"/>
          <w:szCs w:val="24"/>
        </w:rPr>
        <w:t xml:space="preserve">This Application has </w:t>
      </w:r>
      <w:r w:rsidR="00F63769" w:rsidRPr="00F8347A">
        <w:rPr>
          <w:rFonts w:cs="Calibri"/>
          <w:bCs/>
          <w:i/>
          <w:iCs/>
          <w:sz w:val="24"/>
          <w:szCs w:val="24"/>
        </w:rPr>
        <w:t xml:space="preserve">now been withdrawn, but a further </w:t>
      </w:r>
      <w:r w:rsidR="00F63769" w:rsidRPr="00F8347A">
        <w:rPr>
          <w:rFonts w:cs="Calibri"/>
          <w:bCs/>
          <w:i/>
          <w:iCs/>
          <w:sz w:val="24"/>
          <w:szCs w:val="24"/>
        </w:rPr>
        <w:lastRenderedPageBreak/>
        <w:t>identical application has now been submitted.</w:t>
      </w:r>
      <w:r w:rsidR="00A21C90" w:rsidRPr="00F8347A">
        <w:rPr>
          <w:rFonts w:cs="Calibri"/>
          <w:bCs/>
          <w:i/>
          <w:iCs/>
          <w:sz w:val="24"/>
          <w:szCs w:val="24"/>
        </w:rPr>
        <w:t xml:space="preserve"> I have submitted an objection to this application, largely the same as those submitted in response to the earlier application.</w:t>
      </w:r>
      <w:r w:rsidR="00AA3DE4">
        <w:rPr>
          <w:rFonts w:cs="Calibri"/>
          <w:b/>
          <w:bCs/>
          <w:i/>
          <w:iCs/>
          <w:sz w:val="24"/>
          <w:szCs w:val="24"/>
        </w:rPr>
        <w:t xml:space="preserve"> This application </w:t>
      </w:r>
      <w:r w:rsidR="00E91244">
        <w:rPr>
          <w:rFonts w:cs="Calibri"/>
          <w:b/>
          <w:bCs/>
          <w:i/>
          <w:iCs/>
          <w:sz w:val="24"/>
          <w:szCs w:val="24"/>
        </w:rPr>
        <w:t>was rejected on 6 November 2014, but an appeal has now been</w:t>
      </w:r>
      <w:r w:rsidR="00732299">
        <w:rPr>
          <w:rFonts w:cs="Calibri"/>
          <w:b/>
          <w:bCs/>
          <w:i/>
          <w:iCs/>
          <w:sz w:val="24"/>
          <w:szCs w:val="24"/>
        </w:rPr>
        <w:t xml:space="preserve"> submitted, to be determined by a site inspection.</w:t>
      </w:r>
    </w:p>
    <w:p w:rsidR="00930930" w:rsidRDefault="00930930" w:rsidP="00A737C3">
      <w:pPr>
        <w:widowControl w:val="0"/>
        <w:autoSpaceDE w:val="0"/>
        <w:autoSpaceDN w:val="0"/>
        <w:adjustRightInd w:val="0"/>
        <w:spacing w:after="0" w:line="240" w:lineRule="auto"/>
        <w:jc w:val="both"/>
        <w:rPr>
          <w:rFonts w:cs="Calibri"/>
          <w:b/>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r w:rsidR="00206124">
        <w:rPr>
          <w:rFonts w:cs="Calibri"/>
          <w:b/>
          <w:bCs/>
          <w:i/>
          <w:iCs/>
          <w:sz w:val="24"/>
          <w:szCs w:val="24"/>
        </w:rPr>
        <w:t xml:space="preserve"> A public meeting </w:t>
      </w:r>
      <w:r w:rsidR="00673598">
        <w:rPr>
          <w:rFonts w:cs="Calibri"/>
          <w:b/>
          <w:bCs/>
          <w:i/>
          <w:iCs/>
          <w:sz w:val="24"/>
          <w:szCs w:val="24"/>
        </w:rPr>
        <w:t>was</w:t>
      </w:r>
      <w:r w:rsidR="00206124">
        <w:rPr>
          <w:rFonts w:cs="Calibri"/>
          <w:b/>
          <w:bCs/>
          <w:i/>
          <w:iCs/>
          <w:sz w:val="24"/>
          <w:szCs w:val="24"/>
        </w:rPr>
        <w:t xml:space="preserve"> held in the Village Hall on Thursday 28</w:t>
      </w:r>
      <w:r w:rsidR="00206124" w:rsidRPr="00206124">
        <w:rPr>
          <w:rFonts w:cs="Calibri"/>
          <w:b/>
          <w:bCs/>
          <w:i/>
          <w:iCs/>
          <w:sz w:val="24"/>
          <w:szCs w:val="24"/>
          <w:vertAlign w:val="superscript"/>
        </w:rPr>
        <w:t>th</w:t>
      </w:r>
      <w:r w:rsidR="00673598">
        <w:rPr>
          <w:rFonts w:cs="Calibri"/>
          <w:b/>
          <w:bCs/>
          <w:i/>
          <w:iCs/>
          <w:sz w:val="24"/>
          <w:szCs w:val="24"/>
        </w:rPr>
        <w:t xml:space="preserve"> August, and further publicity </w:t>
      </w:r>
      <w:r w:rsidR="004404E9">
        <w:rPr>
          <w:rFonts w:cs="Calibri"/>
          <w:b/>
          <w:bCs/>
          <w:i/>
          <w:iCs/>
          <w:sz w:val="24"/>
          <w:szCs w:val="24"/>
        </w:rPr>
        <w:t>was</w:t>
      </w:r>
      <w:r w:rsidR="00673598">
        <w:rPr>
          <w:rFonts w:cs="Calibri"/>
          <w:b/>
          <w:bCs/>
          <w:i/>
          <w:iCs/>
          <w:sz w:val="24"/>
          <w:szCs w:val="24"/>
        </w:rPr>
        <w:t xml:space="preserve"> organised by the CC and the Friends of </w:t>
      </w:r>
      <w:r w:rsidR="00673598" w:rsidRPr="0020251C">
        <w:rPr>
          <w:rFonts w:cs="Calibri"/>
          <w:b/>
          <w:bCs/>
          <w:i/>
          <w:iCs/>
          <w:sz w:val="24"/>
          <w:szCs w:val="24"/>
        </w:rPr>
        <w:t>Curriemuirend Park</w:t>
      </w:r>
      <w:r w:rsidR="00C01199">
        <w:rPr>
          <w:rFonts w:cs="Calibri"/>
          <w:b/>
          <w:bCs/>
          <w:i/>
          <w:iCs/>
          <w:sz w:val="24"/>
          <w:szCs w:val="24"/>
        </w:rPr>
        <w:t xml:space="preserve"> in the run-up to the closing date for representations on 3 October.</w:t>
      </w:r>
      <w:r w:rsidR="004404E9">
        <w:rPr>
          <w:rFonts w:cs="Calibri"/>
          <w:b/>
          <w:bCs/>
          <w:i/>
          <w:iCs/>
          <w:sz w:val="24"/>
          <w:szCs w:val="24"/>
        </w:rPr>
        <w:t xml:space="preserve"> </w:t>
      </w:r>
      <w:r w:rsidR="00D80552">
        <w:rPr>
          <w:rFonts w:cs="Calibri"/>
          <w:b/>
          <w:bCs/>
          <w:i/>
          <w:iCs/>
          <w:sz w:val="24"/>
          <w:szCs w:val="24"/>
        </w:rPr>
        <w:t xml:space="preserve">The total number of representations submitted is </w:t>
      </w:r>
      <w:r w:rsidR="00164BD2">
        <w:rPr>
          <w:rFonts w:cs="Calibri"/>
          <w:b/>
          <w:bCs/>
          <w:i/>
          <w:iCs/>
          <w:sz w:val="24"/>
          <w:szCs w:val="24"/>
        </w:rPr>
        <w:t>said to be 780</w:t>
      </w:r>
      <w:r w:rsidR="00E757D3">
        <w:rPr>
          <w:rFonts w:cs="Calibri"/>
          <w:b/>
          <w:bCs/>
          <w:i/>
          <w:iCs/>
          <w:sz w:val="24"/>
          <w:szCs w:val="24"/>
        </w:rPr>
        <w:t xml:space="preserve">, </w:t>
      </w:r>
      <w:r w:rsidR="00164BD2">
        <w:rPr>
          <w:rFonts w:cs="Calibri"/>
          <w:b/>
          <w:bCs/>
          <w:i/>
          <w:iCs/>
          <w:sz w:val="24"/>
          <w:szCs w:val="24"/>
        </w:rPr>
        <w:t>well</w:t>
      </w:r>
      <w:r w:rsidR="00E757D3">
        <w:rPr>
          <w:rFonts w:cs="Calibri"/>
          <w:b/>
          <w:bCs/>
          <w:i/>
          <w:iCs/>
          <w:sz w:val="24"/>
          <w:szCs w:val="24"/>
        </w:rPr>
        <w:t xml:space="preserve"> in excess of the number </w:t>
      </w:r>
      <w:r w:rsidR="00D80552">
        <w:rPr>
          <w:rFonts w:cs="Calibri"/>
          <w:b/>
          <w:bCs/>
          <w:i/>
          <w:iCs/>
          <w:sz w:val="24"/>
          <w:szCs w:val="24"/>
        </w:rPr>
        <w:t>submitted to the first draft Plan.</w:t>
      </w:r>
      <w:r w:rsidR="00164BD2">
        <w:rPr>
          <w:rFonts w:cs="Calibri"/>
          <w:b/>
          <w:bCs/>
          <w:i/>
          <w:iCs/>
          <w:sz w:val="24"/>
          <w:szCs w:val="24"/>
        </w:rPr>
        <w:t xml:space="preserve"> We</w:t>
      </w:r>
      <w:r w:rsidR="001F3F46">
        <w:rPr>
          <w:rFonts w:cs="Calibri"/>
          <w:b/>
          <w:bCs/>
          <w:i/>
          <w:iCs/>
          <w:sz w:val="24"/>
          <w:szCs w:val="24"/>
        </w:rPr>
        <w:t xml:space="preserve"> now</w:t>
      </w:r>
      <w:r w:rsidR="00164BD2">
        <w:rPr>
          <w:rFonts w:cs="Calibri"/>
          <w:b/>
          <w:bCs/>
          <w:i/>
          <w:iCs/>
          <w:sz w:val="24"/>
          <w:szCs w:val="24"/>
        </w:rPr>
        <w:t xml:space="preserve"> await publication of the revised plan in </w:t>
      </w:r>
      <w:r w:rsidR="00E91244">
        <w:rPr>
          <w:rFonts w:cs="Calibri"/>
          <w:b/>
          <w:bCs/>
          <w:i/>
          <w:iCs/>
          <w:sz w:val="24"/>
          <w:szCs w:val="24"/>
        </w:rPr>
        <w:t>Ma</w:t>
      </w:r>
      <w:r w:rsidR="00164BD2">
        <w:rPr>
          <w:rFonts w:cs="Calibri"/>
          <w:b/>
          <w:bCs/>
          <w:i/>
          <w:iCs/>
          <w:sz w:val="24"/>
          <w:szCs w:val="24"/>
        </w:rPr>
        <w:t>y 2015.</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Former Curriehill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w:t>
      </w:r>
      <w:r w:rsidR="002A4D93">
        <w:rPr>
          <w:rFonts w:cs="Arial"/>
          <w:b/>
          <w:bCs/>
          <w:i/>
          <w:color w:val="000000"/>
          <w:sz w:val="24"/>
          <w:szCs w:val="24"/>
        </w:rPr>
        <w:t xml:space="preserve">2014 </w:t>
      </w:r>
      <w:r>
        <w:rPr>
          <w:rFonts w:cs="Arial"/>
          <w:b/>
          <w:bCs/>
          <w:i/>
          <w:color w:val="000000"/>
          <w:sz w:val="24"/>
          <w:szCs w:val="24"/>
        </w:rPr>
        <w:t>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r w:rsidR="00585E44">
        <w:rPr>
          <w:rFonts w:cs="Arial"/>
          <w:b/>
          <w:bCs/>
          <w:i/>
          <w:color w:val="000000"/>
          <w:sz w:val="24"/>
          <w:szCs w:val="24"/>
        </w:rPr>
        <w:t xml:space="preserve"> The developer is now proceeding with the housing option.</w:t>
      </w:r>
    </w:p>
    <w:p w:rsidR="00732299" w:rsidRDefault="00732299" w:rsidP="00392FD2">
      <w:pPr>
        <w:widowControl w:val="0"/>
        <w:autoSpaceDE w:val="0"/>
        <w:autoSpaceDN w:val="0"/>
        <w:adjustRightInd w:val="0"/>
        <w:spacing w:after="0" w:line="240" w:lineRule="auto"/>
        <w:jc w:val="both"/>
        <w:rPr>
          <w:rFonts w:cs="Arial"/>
          <w:b/>
          <w:bCs/>
          <w:i/>
          <w:color w:val="000000"/>
          <w:sz w:val="24"/>
          <w:szCs w:val="24"/>
        </w:rPr>
      </w:pP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roofErr w:type="spellStart"/>
      <w:r>
        <w:rPr>
          <w:rFonts w:cs="Arial"/>
          <w:b/>
          <w:bCs/>
          <w:i/>
          <w:color w:val="000000"/>
          <w:sz w:val="24"/>
          <w:szCs w:val="24"/>
        </w:rPr>
        <w:t>Kinleith</w:t>
      </w:r>
      <w:proofErr w:type="spellEnd"/>
      <w:r>
        <w:rPr>
          <w:rFonts w:cs="Arial"/>
          <w:b/>
          <w:bCs/>
          <w:i/>
          <w:color w:val="000000"/>
          <w:sz w:val="24"/>
          <w:szCs w:val="24"/>
        </w:rPr>
        <w:t xml:space="preserve"> Mill.</w:t>
      </w: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Further detailed consents have now been given for development at this site. Currie CC are pursuing issues concerning the access road and its junction with Lanark Road West.</w:t>
      </w:r>
    </w:p>
    <w:p w:rsidR="00164BD2" w:rsidRDefault="00164BD2" w:rsidP="0083195B">
      <w:pPr>
        <w:widowControl w:val="0"/>
        <w:autoSpaceDE w:val="0"/>
        <w:autoSpaceDN w:val="0"/>
        <w:adjustRightInd w:val="0"/>
        <w:spacing w:after="0" w:line="240" w:lineRule="auto"/>
        <w:rPr>
          <w:rFonts w:cs="Arial"/>
          <w:b/>
          <w:bCs/>
          <w:color w:val="000000"/>
          <w:sz w:val="24"/>
          <w:szCs w:val="24"/>
        </w:rPr>
      </w:pPr>
    </w:p>
    <w:p w:rsidR="00D670E9" w:rsidRDefault="00D670E9" w:rsidP="0083195B">
      <w:pPr>
        <w:widowControl w:val="0"/>
        <w:autoSpaceDE w:val="0"/>
        <w:autoSpaceDN w:val="0"/>
        <w:adjustRightInd w:val="0"/>
        <w:spacing w:after="0" w:line="240" w:lineRule="auto"/>
        <w:rPr>
          <w:rFonts w:cs="Arial"/>
          <w:b/>
          <w:bCs/>
          <w:color w:val="000000"/>
          <w:sz w:val="24"/>
          <w:szCs w:val="24"/>
        </w:rPr>
      </w:pPr>
    </w:p>
    <w:p w:rsidR="00D670E9" w:rsidRDefault="00D670E9" w:rsidP="0083195B">
      <w:pPr>
        <w:widowControl w:val="0"/>
        <w:autoSpaceDE w:val="0"/>
        <w:autoSpaceDN w:val="0"/>
        <w:adjustRightInd w:val="0"/>
        <w:spacing w:after="0" w:line="240" w:lineRule="auto"/>
        <w:rPr>
          <w:rFonts w:cs="Arial"/>
          <w:b/>
          <w:bCs/>
          <w:color w:val="000000"/>
          <w:sz w:val="24"/>
          <w:szCs w:val="24"/>
        </w:rPr>
      </w:pPr>
    </w:p>
    <w:p w:rsidR="00D670E9" w:rsidRDefault="00D670E9" w:rsidP="0083195B">
      <w:pPr>
        <w:widowControl w:val="0"/>
        <w:autoSpaceDE w:val="0"/>
        <w:autoSpaceDN w:val="0"/>
        <w:adjustRightInd w:val="0"/>
        <w:spacing w:after="0" w:line="240" w:lineRule="auto"/>
        <w:rPr>
          <w:rFonts w:cs="Arial"/>
          <w:b/>
          <w:bCs/>
          <w:color w:val="000000"/>
          <w:sz w:val="24"/>
          <w:szCs w:val="24"/>
        </w:rPr>
      </w:pPr>
    </w:p>
    <w:p w:rsidR="00D670E9" w:rsidRDefault="00D670E9" w:rsidP="0083195B">
      <w:pPr>
        <w:widowControl w:val="0"/>
        <w:autoSpaceDE w:val="0"/>
        <w:autoSpaceDN w:val="0"/>
        <w:adjustRightInd w:val="0"/>
        <w:spacing w:after="0" w:line="240" w:lineRule="auto"/>
        <w:rPr>
          <w:rFonts w:cs="Arial"/>
          <w:b/>
          <w:bCs/>
          <w:color w:val="000000"/>
          <w:sz w:val="24"/>
          <w:szCs w:val="24"/>
        </w:rPr>
      </w:pPr>
    </w:p>
    <w:p w:rsidR="00D670E9" w:rsidRDefault="00D670E9" w:rsidP="0083195B">
      <w:pPr>
        <w:widowControl w:val="0"/>
        <w:autoSpaceDE w:val="0"/>
        <w:autoSpaceDN w:val="0"/>
        <w:adjustRightInd w:val="0"/>
        <w:spacing w:after="0" w:line="240" w:lineRule="auto"/>
        <w:rPr>
          <w:rFonts w:cs="Arial"/>
          <w:b/>
          <w:bCs/>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lastRenderedPageBreak/>
        <w:t xml:space="preserve">Planning Applications received between </w:t>
      </w:r>
      <w:r w:rsidR="00930A88">
        <w:rPr>
          <w:rFonts w:cs="Arial"/>
          <w:b/>
          <w:bCs/>
          <w:color w:val="000000"/>
          <w:sz w:val="24"/>
          <w:szCs w:val="24"/>
        </w:rPr>
        <w:t>22 February 2015 and 22 March 2015</w:t>
      </w:r>
      <w:r w:rsidR="000C6B39">
        <w:rPr>
          <w:rFonts w:cs="Arial"/>
          <w:b/>
          <w:bCs/>
          <w:color w:val="000000"/>
          <w:sz w:val="24"/>
          <w:szCs w:val="24"/>
        </w:rPr>
        <w:t>:</w:t>
      </w:r>
    </w:p>
    <w:p w:rsidR="00912056" w:rsidRDefault="00912056" w:rsidP="0083195B">
      <w:pPr>
        <w:widowControl w:val="0"/>
        <w:autoSpaceDE w:val="0"/>
        <w:autoSpaceDN w:val="0"/>
        <w:adjustRightInd w:val="0"/>
        <w:spacing w:after="0" w:line="240" w:lineRule="auto"/>
        <w:rPr>
          <w:rFonts w:cs="Arial"/>
          <w:b/>
          <w:bCs/>
          <w:color w:val="000000"/>
          <w:sz w:val="24"/>
          <w:szCs w:val="24"/>
        </w:rPr>
      </w:pPr>
    </w:p>
    <w:p w:rsidR="00676E41" w:rsidRDefault="00676E41" w:rsidP="00676E41">
      <w:pPr>
        <w:spacing w:after="0" w:line="240" w:lineRule="auto"/>
        <w:rPr>
          <w:color w:val="000000"/>
        </w:rPr>
      </w:pPr>
      <w:r w:rsidRPr="00676E41">
        <w:rPr>
          <w:b/>
          <w:bCs/>
          <w:color w:val="000000"/>
        </w:rPr>
        <w:t>15/01101/FUL</w:t>
      </w:r>
      <w:r>
        <w:rPr>
          <w:b/>
          <w:bCs/>
          <w:color w:val="000000"/>
        </w:rPr>
        <w:t xml:space="preserve"> </w:t>
      </w:r>
      <w:r w:rsidRPr="00676E41">
        <w:rPr>
          <w:color w:val="000000"/>
        </w:rPr>
        <w:t>Police Box 9 Metres West Of 533 Lanark Road Edinburgh</w:t>
      </w:r>
      <w:r>
        <w:rPr>
          <w:color w:val="000000"/>
        </w:rPr>
        <w:t xml:space="preserve">. </w:t>
      </w:r>
      <w:r w:rsidRPr="00676E41">
        <w:rPr>
          <w:color w:val="000000"/>
        </w:rPr>
        <w:t xml:space="preserve">Change of use from police box to retail class 1 including creation of two hatches, change of external colour of police box from blue to </w:t>
      </w:r>
      <w:proofErr w:type="spellStart"/>
      <w:r w:rsidRPr="00676E41">
        <w:rPr>
          <w:color w:val="000000"/>
        </w:rPr>
        <w:t>dulux</w:t>
      </w:r>
      <w:proofErr w:type="spellEnd"/>
      <w:r w:rsidRPr="00676E41">
        <w:rPr>
          <w:color w:val="000000"/>
        </w:rPr>
        <w:t xml:space="preserve"> mid-</w:t>
      </w:r>
      <w:proofErr w:type="spellStart"/>
      <w:r w:rsidRPr="00676E41">
        <w:rPr>
          <w:color w:val="000000"/>
        </w:rPr>
        <w:t>brunswick</w:t>
      </w:r>
      <w:proofErr w:type="spellEnd"/>
      <w:r w:rsidRPr="00676E41">
        <w:rPr>
          <w:color w:val="000000"/>
        </w:rPr>
        <w:t xml:space="preserve"> green BS 381226 with </w:t>
      </w:r>
      <w:proofErr w:type="spellStart"/>
      <w:r w:rsidRPr="00676E41">
        <w:rPr>
          <w:color w:val="000000"/>
        </w:rPr>
        <w:t>hammerite</w:t>
      </w:r>
      <w:proofErr w:type="spellEnd"/>
      <w:r w:rsidRPr="00676E41">
        <w:rPr>
          <w:color w:val="000000"/>
        </w:rPr>
        <w:t xml:space="preserve"> gold trim, and alteration of site boundary to include pedestrian access.</w:t>
      </w:r>
      <w:r>
        <w:rPr>
          <w:color w:val="000000"/>
        </w:rPr>
        <w:t xml:space="preserve"> </w:t>
      </w:r>
      <w:r w:rsidRPr="00571ECB">
        <w:rPr>
          <w:rFonts w:cs="Calibri"/>
          <w:color w:val="000000"/>
        </w:rPr>
        <w:t>Application validated</w:t>
      </w:r>
      <w:r w:rsidRPr="00571ECB">
        <w:rPr>
          <w:color w:val="000000"/>
        </w:rPr>
        <w:t xml:space="preserve"> </w:t>
      </w:r>
      <w:r>
        <w:rPr>
          <w:color w:val="000000"/>
        </w:rPr>
        <w:t>11</w:t>
      </w:r>
      <w:r w:rsidRPr="00571ECB">
        <w:rPr>
          <w:color w:val="000000"/>
        </w:rPr>
        <w:t>/0</w:t>
      </w:r>
      <w:r>
        <w:rPr>
          <w:color w:val="000000"/>
        </w:rPr>
        <w:t>3</w:t>
      </w:r>
      <w:r w:rsidRPr="00571ECB">
        <w:rPr>
          <w:color w:val="000000"/>
        </w:rPr>
        <w:t>/201</w:t>
      </w:r>
      <w:r>
        <w:rPr>
          <w:color w:val="000000"/>
        </w:rPr>
        <w:t>5, comments by 1</w:t>
      </w:r>
      <w:r>
        <w:rPr>
          <w:color w:val="000000"/>
        </w:rPr>
        <w:t>0</w:t>
      </w:r>
      <w:r>
        <w:rPr>
          <w:color w:val="000000"/>
        </w:rPr>
        <w:t>/0</w:t>
      </w:r>
      <w:r>
        <w:rPr>
          <w:color w:val="000000"/>
        </w:rPr>
        <w:t>4</w:t>
      </w:r>
      <w:r>
        <w:rPr>
          <w:color w:val="000000"/>
        </w:rPr>
        <w:t xml:space="preserve">/2015. </w:t>
      </w:r>
    </w:p>
    <w:p w:rsidR="009B543F" w:rsidRDefault="009B543F" w:rsidP="00676E41">
      <w:pPr>
        <w:spacing w:after="0" w:line="240" w:lineRule="auto"/>
        <w:rPr>
          <w:color w:val="000000"/>
        </w:rPr>
      </w:pPr>
    </w:p>
    <w:p w:rsidR="009B543F" w:rsidRDefault="009B543F" w:rsidP="009B543F">
      <w:pPr>
        <w:spacing w:after="0" w:line="240" w:lineRule="auto"/>
        <w:rPr>
          <w:color w:val="000000"/>
        </w:rPr>
      </w:pPr>
      <w:r w:rsidRPr="009B543F">
        <w:rPr>
          <w:b/>
          <w:bCs/>
          <w:color w:val="000000"/>
        </w:rPr>
        <w:t>15/01164/FUL</w:t>
      </w:r>
      <w:r>
        <w:rPr>
          <w:b/>
          <w:bCs/>
          <w:color w:val="000000"/>
        </w:rPr>
        <w:t xml:space="preserve"> </w:t>
      </w:r>
      <w:r>
        <w:t>18 Foulis Crescent Edinburgh EH14 5BN</w:t>
      </w:r>
      <w:r>
        <w:t>.</w:t>
      </w:r>
      <w:r w:rsidRPr="009B543F">
        <w:t xml:space="preserve"> </w:t>
      </w:r>
      <w:r>
        <w:t>Change of use from mixed domestic and commercial use to solely commercial use.</w:t>
      </w:r>
      <w:r>
        <w:t xml:space="preserve"> </w:t>
      </w:r>
      <w:r w:rsidRPr="00571ECB">
        <w:rPr>
          <w:rFonts w:cs="Calibri"/>
          <w:color w:val="000000"/>
        </w:rPr>
        <w:t>Application validated</w:t>
      </w:r>
      <w:r w:rsidRPr="00571ECB">
        <w:rPr>
          <w:color w:val="000000"/>
        </w:rPr>
        <w:t xml:space="preserve"> </w:t>
      </w:r>
      <w:r>
        <w:rPr>
          <w:color w:val="000000"/>
        </w:rPr>
        <w:t>1</w:t>
      </w:r>
      <w:r>
        <w:rPr>
          <w:color w:val="000000"/>
        </w:rPr>
        <w:t>6</w:t>
      </w:r>
      <w:r w:rsidRPr="00571ECB">
        <w:rPr>
          <w:color w:val="000000"/>
        </w:rPr>
        <w:t>/0</w:t>
      </w:r>
      <w:r>
        <w:rPr>
          <w:color w:val="000000"/>
        </w:rPr>
        <w:t>3</w:t>
      </w:r>
      <w:r w:rsidRPr="00571ECB">
        <w:rPr>
          <w:color w:val="000000"/>
        </w:rPr>
        <w:t>/201</w:t>
      </w:r>
      <w:r>
        <w:rPr>
          <w:color w:val="000000"/>
        </w:rPr>
        <w:t xml:space="preserve">5, comments by 10/04/2015. </w:t>
      </w:r>
    </w:p>
    <w:p w:rsidR="009B543F" w:rsidRDefault="009B543F" w:rsidP="009B543F">
      <w:pPr>
        <w:spacing w:after="0" w:line="240" w:lineRule="auto"/>
        <w:rPr>
          <w:color w:val="000000"/>
        </w:rPr>
      </w:pPr>
    </w:p>
    <w:p w:rsidR="00676E41" w:rsidRPr="00676E41" w:rsidRDefault="00676E41" w:rsidP="00676E41">
      <w:pPr>
        <w:spacing w:after="0" w:line="240" w:lineRule="auto"/>
        <w:rPr>
          <w:color w:val="000000"/>
        </w:rPr>
      </w:pPr>
      <w:r w:rsidRPr="00676E41">
        <w:rPr>
          <w:b/>
          <w:bCs/>
          <w:color w:val="000000"/>
        </w:rPr>
        <w:t>15/01176/TCO</w:t>
      </w:r>
      <w:r>
        <w:rPr>
          <w:b/>
          <w:bCs/>
          <w:color w:val="000000"/>
        </w:rPr>
        <w:t xml:space="preserve"> </w:t>
      </w:r>
      <w:r w:rsidRPr="00676E41">
        <w:rPr>
          <w:color w:val="000000"/>
        </w:rPr>
        <w:t>50 Baberton Avenue Juniper Green Edinburgh EH14 5DU</w:t>
      </w:r>
      <w:r>
        <w:rPr>
          <w:color w:val="000000"/>
        </w:rPr>
        <w:t>.</w:t>
      </w:r>
      <w:r w:rsidRPr="00676E41">
        <w:rPr>
          <w:color w:val="000000"/>
        </w:rPr>
        <w:t xml:space="preserve"> Permission for work on trees.</w:t>
      </w:r>
      <w:r>
        <w:rPr>
          <w:color w:val="000000"/>
        </w:rPr>
        <w:t xml:space="preserve"> </w:t>
      </w:r>
    </w:p>
    <w:p w:rsidR="00676E41" w:rsidRDefault="00676E41" w:rsidP="00676E41">
      <w:pPr>
        <w:spacing w:after="0" w:line="240" w:lineRule="auto"/>
        <w:rPr>
          <w:rFonts w:cs="Arial"/>
          <w:b/>
          <w:bCs/>
          <w:color w:val="000000"/>
          <w:sz w:val="24"/>
          <w:szCs w:val="24"/>
        </w:rPr>
      </w:pPr>
      <w:r w:rsidRPr="00571ECB">
        <w:rPr>
          <w:rFonts w:cs="Calibri"/>
          <w:color w:val="000000"/>
        </w:rPr>
        <w:t>Application validated</w:t>
      </w:r>
      <w:r w:rsidRPr="00571ECB">
        <w:rPr>
          <w:color w:val="000000"/>
        </w:rPr>
        <w:t xml:space="preserve"> </w:t>
      </w:r>
      <w:r>
        <w:rPr>
          <w:color w:val="000000"/>
        </w:rPr>
        <w:t>17</w:t>
      </w:r>
      <w:r w:rsidRPr="009704D5">
        <w:rPr>
          <w:color w:val="000000"/>
        </w:rPr>
        <w:t>/</w:t>
      </w:r>
      <w:r>
        <w:rPr>
          <w:color w:val="000000"/>
        </w:rPr>
        <w:t>03</w:t>
      </w:r>
      <w:r w:rsidRPr="009704D5">
        <w:rPr>
          <w:color w:val="000000"/>
        </w:rPr>
        <w:t>/201</w:t>
      </w:r>
      <w:r>
        <w:rPr>
          <w:color w:val="000000"/>
        </w:rPr>
        <w:t>5</w:t>
      </w:r>
      <w:r w:rsidR="00D670E9">
        <w:rPr>
          <w:color w:val="000000"/>
        </w:rPr>
        <w:t>, no objection</w:t>
      </w:r>
      <w:r>
        <w:rPr>
          <w:color w:val="000000"/>
        </w:rPr>
        <w:t>.</w:t>
      </w:r>
    </w:p>
    <w:p w:rsidR="00912056" w:rsidRPr="00912056" w:rsidRDefault="00912056" w:rsidP="00912056">
      <w:pPr>
        <w:spacing w:after="0" w:line="240" w:lineRule="auto"/>
        <w:rPr>
          <w:color w:val="000000"/>
        </w:rPr>
      </w:pPr>
      <w:bookmarkStart w:id="0" w:name="_GoBack"/>
      <w:bookmarkEnd w:id="0"/>
    </w:p>
    <w:p w:rsidR="0005280E" w:rsidRDefault="0005280E" w:rsidP="0005280E">
      <w:pPr>
        <w:rPr>
          <w:rFonts w:cs="Arial"/>
          <w:b/>
          <w:bCs/>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w:t>
      </w:r>
      <w:r w:rsidR="00EF7C1B">
        <w:rPr>
          <w:rFonts w:cs="Arial"/>
          <w:b/>
          <w:bCs/>
          <w:color w:val="000000"/>
          <w:sz w:val="24"/>
          <w:szCs w:val="24"/>
        </w:rPr>
        <w:t>2</w:t>
      </w:r>
      <w:r w:rsidR="00930A88">
        <w:rPr>
          <w:rFonts w:cs="Arial"/>
          <w:b/>
          <w:bCs/>
          <w:color w:val="000000"/>
          <w:sz w:val="24"/>
          <w:szCs w:val="24"/>
        </w:rPr>
        <w:t>2</w:t>
      </w:r>
      <w:r w:rsidR="00EF7C1B">
        <w:rPr>
          <w:rFonts w:cs="Arial"/>
          <w:b/>
          <w:bCs/>
          <w:color w:val="000000"/>
          <w:sz w:val="24"/>
          <w:szCs w:val="24"/>
        </w:rPr>
        <w:t xml:space="preserve"> </w:t>
      </w:r>
      <w:r w:rsidR="00930A88">
        <w:rPr>
          <w:rFonts w:cs="Arial"/>
          <w:b/>
          <w:bCs/>
          <w:color w:val="000000"/>
          <w:sz w:val="24"/>
          <w:szCs w:val="24"/>
        </w:rPr>
        <w:t>February</w:t>
      </w:r>
      <w:r w:rsidR="00EF7C1B">
        <w:rPr>
          <w:rFonts w:cs="Arial"/>
          <w:b/>
          <w:bCs/>
          <w:color w:val="000000"/>
          <w:sz w:val="24"/>
          <w:szCs w:val="24"/>
        </w:rPr>
        <w:t xml:space="preserve"> 2015 and 22 </w:t>
      </w:r>
      <w:r w:rsidR="00930A88">
        <w:rPr>
          <w:rFonts w:cs="Arial"/>
          <w:b/>
          <w:bCs/>
          <w:color w:val="000000"/>
          <w:sz w:val="24"/>
          <w:szCs w:val="24"/>
        </w:rPr>
        <w:t xml:space="preserve">March </w:t>
      </w:r>
      <w:r w:rsidR="00EF7C1B">
        <w:rPr>
          <w:rFonts w:cs="Arial"/>
          <w:b/>
          <w:bCs/>
          <w:color w:val="000000"/>
          <w:sz w:val="24"/>
          <w:szCs w:val="24"/>
        </w:rPr>
        <w:t>2015:</w:t>
      </w:r>
    </w:p>
    <w:p w:rsidR="00676E41" w:rsidRPr="00912056" w:rsidRDefault="00676E41" w:rsidP="00676E41">
      <w:pPr>
        <w:spacing w:after="0" w:line="240" w:lineRule="auto"/>
        <w:rPr>
          <w:color w:val="000000"/>
        </w:rPr>
      </w:pPr>
      <w:r w:rsidRPr="00912056">
        <w:rPr>
          <w:b/>
          <w:bCs/>
          <w:color w:val="000000"/>
        </w:rPr>
        <w:t>15/00015/FUL</w:t>
      </w:r>
      <w:r>
        <w:rPr>
          <w:b/>
          <w:bCs/>
          <w:color w:val="000000"/>
        </w:rPr>
        <w:t xml:space="preserve">  </w:t>
      </w:r>
      <w:r>
        <w:rPr>
          <w:color w:val="000000"/>
        </w:rPr>
        <w:t xml:space="preserve"> </w:t>
      </w:r>
      <w:r w:rsidRPr="00912056">
        <w:rPr>
          <w:color w:val="000000"/>
        </w:rPr>
        <w:t>53 Baberton Mains Drive Edinburgh EH14 3DD</w:t>
      </w:r>
      <w:r>
        <w:rPr>
          <w:color w:val="000000"/>
        </w:rPr>
        <w:t xml:space="preserve"> </w:t>
      </w:r>
      <w:r w:rsidRPr="00912056">
        <w:rPr>
          <w:color w:val="000000"/>
        </w:rPr>
        <w:t>Proposed erection of single storey rear extension, demolition of existing garage, construction of new garage to side of dwelling and new front entrance porch.</w:t>
      </w:r>
      <w:r>
        <w:rPr>
          <w:color w:val="000000"/>
        </w:rPr>
        <w:t xml:space="preserve"> </w:t>
      </w:r>
      <w:r w:rsidRPr="00571ECB">
        <w:rPr>
          <w:color w:val="000000"/>
        </w:rPr>
        <w:t xml:space="preserve"> </w:t>
      </w:r>
      <w:r w:rsidRPr="00571ECB">
        <w:rPr>
          <w:rFonts w:cs="Calibri"/>
          <w:color w:val="000000"/>
        </w:rPr>
        <w:t>Application validated</w:t>
      </w:r>
      <w:r w:rsidRPr="00571ECB">
        <w:rPr>
          <w:color w:val="000000"/>
        </w:rPr>
        <w:t xml:space="preserve"> </w:t>
      </w:r>
      <w:r>
        <w:rPr>
          <w:color w:val="000000"/>
        </w:rPr>
        <w:t>0</w:t>
      </w:r>
      <w:r w:rsidRPr="00571ECB">
        <w:rPr>
          <w:color w:val="000000"/>
        </w:rPr>
        <w:t>6/0</w:t>
      </w:r>
      <w:r>
        <w:rPr>
          <w:color w:val="000000"/>
        </w:rPr>
        <w:t>1</w:t>
      </w:r>
      <w:r w:rsidRPr="00571ECB">
        <w:rPr>
          <w:color w:val="000000"/>
        </w:rPr>
        <w:t>/201</w:t>
      </w:r>
      <w:r>
        <w:rPr>
          <w:color w:val="000000"/>
        </w:rPr>
        <w:t xml:space="preserve">5, </w:t>
      </w:r>
      <w:r w:rsidRPr="00676E41">
        <w:rPr>
          <w:b/>
          <w:color w:val="000000"/>
        </w:rPr>
        <w:t>Consent granted 05/03/2015.</w:t>
      </w:r>
    </w:p>
    <w:p w:rsidR="00676E41" w:rsidRDefault="00676E41" w:rsidP="00676E41">
      <w:pPr>
        <w:spacing w:after="0" w:line="240" w:lineRule="auto"/>
        <w:rPr>
          <w:color w:val="000000"/>
        </w:rPr>
      </w:pPr>
    </w:p>
    <w:p w:rsidR="00676E41" w:rsidRDefault="00676E41" w:rsidP="00676E41">
      <w:pPr>
        <w:spacing w:after="0" w:line="240" w:lineRule="auto"/>
        <w:rPr>
          <w:color w:val="000000"/>
        </w:rPr>
      </w:pPr>
      <w:r w:rsidRPr="00912056">
        <w:rPr>
          <w:b/>
          <w:bCs/>
          <w:color w:val="000000"/>
        </w:rPr>
        <w:t>15/00068/FUL</w:t>
      </w:r>
      <w:r>
        <w:rPr>
          <w:b/>
          <w:bCs/>
          <w:color w:val="000000"/>
        </w:rPr>
        <w:t xml:space="preserve"> </w:t>
      </w:r>
      <w:r w:rsidRPr="00912056">
        <w:rPr>
          <w:color w:val="000000"/>
        </w:rPr>
        <w:t>GF2 Juniper Avenue Edinburgh EH14 5EG</w:t>
      </w:r>
      <w:r>
        <w:rPr>
          <w:color w:val="000000"/>
        </w:rPr>
        <w:t xml:space="preserve"> </w:t>
      </w:r>
      <w:r w:rsidRPr="00912056">
        <w:rPr>
          <w:color w:val="000000"/>
        </w:rPr>
        <w:t>Replace one window on the front elevation, replace two windows and a door on the rear elevation, replace a rooflight and a garage door.</w:t>
      </w:r>
      <w:r>
        <w:rPr>
          <w:color w:val="000000"/>
        </w:rPr>
        <w:t xml:space="preserve"> </w:t>
      </w:r>
      <w:r w:rsidRPr="00571ECB">
        <w:rPr>
          <w:rFonts w:cs="Calibri"/>
          <w:color w:val="000000"/>
        </w:rPr>
        <w:t>Application validated</w:t>
      </w:r>
      <w:r w:rsidRPr="00571ECB">
        <w:rPr>
          <w:color w:val="000000"/>
        </w:rPr>
        <w:t xml:space="preserve"> </w:t>
      </w:r>
      <w:r>
        <w:rPr>
          <w:color w:val="000000"/>
        </w:rPr>
        <w:t>12</w:t>
      </w:r>
      <w:r w:rsidRPr="00571ECB">
        <w:rPr>
          <w:color w:val="000000"/>
        </w:rPr>
        <w:t>/0</w:t>
      </w:r>
      <w:r>
        <w:rPr>
          <w:color w:val="000000"/>
        </w:rPr>
        <w:t>1</w:t>
      </w:r>
      <w:r w:rsidRPr="00571ECB">
        <w:rPr>
          <w:color w:val="000000"/>
        </w:rPr>
        <w:t>/201</w:t>
      </w:r>
      <w:r>
        <w:rPr>
          <w:color w:val="000000"/>
        </w:rPr>
        <w:t xml:space="preserve">5, </w:t>
      </w:r>
      <w:r w:rsidRPr="00676E41">
        <w:rPr>
          <w:b/>
          <w:color w:val="000000"/>
        </w:rPr>
        <w:t xml:space="preserve">Consent granted </w:t>
      </w:r>
      <w:r>
        <w:rPr>
          <w:b/>
          <w:color w:val="000000"/>
        </w:rPr>
        <w:t>10</w:t>
      </w:r>
      <w:r w:rsidRPr="00676E41">
        <w:rPr>
          <w:b/>
          <w:color w:val="000000"/>
        </w:rPr>
        <w:t>/03/2015.</w:t>
      </w:r>
    </w:p>
    <w:p w:rsidR="00676E41" w:rsidRDefault="00676E41" w:rsidP="00676E41">
      <w:pPr>
        <w:spacing w:after="0" w:line="240" w:lineRule="auto"/>
        <w:rPr>
          <w:color w:val="000000"/>
        </w:rPr>
      </w:pPr>
    </w:p>
    <w:p w:rsidR="00676E41" w:rsidRPr="004B096A" w:rsidRDefault="00676E41" w:rsidP="00676E41">
      <w:pPr>
        <w:spacing w:after="0" w:line="240" w:lineRule="auto"/>
        <w:rPr>
          <w:color w:val="000000"/>
        </w:rPr>
      </w:pPr>
      <w:r w:rsidRPr="004B096A">
        <w:rPr>
          <w:b/>
          <w:bCs/>
          <w:color w:val="000000"/>
        </w:rPr>
        <w:t>15/00194/FUL</w:t>
      </w:r>
      <w:r>
        <w:rPr>
          <w:b/>
          <w:bCs/>
          <w:color w:val="000000"/>
        </w:rPr>
        <w:t xml:space="preserve"> 37</w:t>
      </w:r>
      <w:r w:rsidRPr="004B096A">
        <w:rPr>
          <w:color w:val="000000"/>
        </w:rPr>
        <w:t xml:space="preserve"> Woodhall Avenue Juniper Green EH14 5BU</w:t>
      </w:r>
      <w:r>
        <w:rPr>
          <w:color w:val="000000"/>
        </w:rPr>
        <w:t xml:space="preserve"> </w:t>
      </w:r>
      <w:r w:rsidRPr="004B096A">
        <w:rPr>
          <w:color w:val="000000"/>
        </w:rPr>
        <w:t>Form new dormer extension between existing dormer windows to the rear of the existing property.</w:t>
      </w:r>
      <w:r>
        <w:rPr>
          <w:color w:val="000000"/>
        </w:rPr>
        <w:t xml:space="preserve"> </w:t>
      </w:r>
      <w:r w:rsidRPr="00571ECB">
        <w:rPr>
          <w:rFonts w:cs="Calibri"/>
          <w:color w:val="000000"/>
        </w:rPr>
        <w:t>Application validated</w:t>
      </w:r>
      <w:r w:rsidRPr="00571ECB">
        <w:rPr>
          <w:color w:val="000000"/>
        </w:rPr>
        <w:t xml:space="preserve"> </w:t>
      </w:r>
      <w:r>
        <w:rPr>
          <w:color w:val="000000"/>
        </w:rPr>
        <w:t>2</w:t>
      </w:r>
      <w:r w:rsidRPr="00571ECB">
        <w:rPr>
          <w:color w:val="000000"/>
        </w:rPr>
        <w:t>6/0</w:t>
      </w:r>
      <w:r>
        <w:rPr>
          <w:color w:val="000000"/>
        </w:rPr>
        <w:t>1</w:t>
      </w:r>
      <w:r w:rsidRPr="00571ECB">
        <w:rPr>
          <w:color w:val="000000"/>
        </w:rPr>
        <w:t>/201</w:t>
      </w:r>
      <w:r>
        <w:rPr>
          <w:color w:val="000000"/>
        </w:rPr>
        <w:t xml:space="preserve">5, </w:t>
      </w:r>
      <w:r w:rsidRPr="00676E41">
        <w:rPr>
          <w:b/>
          <w:color w:val="000000"/>
        </w:rPr>
        <w:t xml:space="preserve">Consent granted </w:t>
      </w:r>
      <w:r>
        <w:rPr>
          <w:b/>
          <w:color w:val="000000"/>
        </w:rPr>
        <w:t>11</w:t>
      </w:r>
      <w:r w:rsidRPr="00676E41">
        <w:rPr>
          <w:b/>
          <w:color w:val="000000"/>
        </w:rPr>
        <w:t>/03/2015.</w:t>
      </w:r>
    </w:p>
    <w:p w:rsidR="00EF7C1B" w:rsidRPr="00912056" w:rsidRDefault="00EF7C1B" w:rsidP="00EF7C1B">
      <w:pPr>
        <w:spacing w:after="0" w:line="240" w:lineRule="auto"/>
        <w:rPr>
          <w:color w:val="000000"/>
        </w:rPr>
      </w:pPr>
    </w:p>
    <w:p w:rsidR="00676E41" w:rsidRDefault="00676E41" w:rsidP="00676E41">
      <w:pPr>
        <w:spacing w:after="0" w:line="240" w:lineRule="auto"/>
        <w:rPr>
          <w:b/>
          <w:color w:val="000000"/>
        </w:rPr>
      </w:pPr>
      <w:r w:rsidRPr="004B096A">
        <w:rPr>
          <w:b/>
          <w:bCs/>
          <w:color w:val="000000"/>
        </w:rPr>
        <w:t>15/00226/FUL</w:t>
      </w:r>
      <w:r>
        <w:rPr>
          <w:b/>
          <w:bCs/>
          <w:color w:val="000000"/>
        </w:rPr>
        <w:t xml:space="preserve"> </w:t>
      </w:r>
      <w:r w:rsidRPr="004B096A">
        <w:rPr>
          <w:color w:val="000000"/>
        </w:rPr>
        <w:t>21 Foulis Crescent Edinburgh EH14 5BN</w:t>
      </w:r>
      <w:r>
        <w:rPr>
          <w:color w:val="000000"/>
        </w:rPr>
        <w:t xml:space="preserve"> </w:t>
      </w:r>
      <w:r w:rsidRPr="004B096A">
        <w:rPr>
          <w:color w:val="000000"/>
        </w:rPr>
        <w:t>First floor extension with a dormer window to the front above the existing ground floor extension.</w:t>
      </w:r>
      <w:r>
        <w:rPr>
          <w:color w:val="000000"/>
        </w:rPr>
        <w:t xml:space="preserve"> </w:t>
      </w:r>
      <w:r w:rsidRPr="00571ECB">
        <w:rPr>
          <w:rFonts w:cs="Calibri"/>
          <w:color w:val="000000"/>
        </w:rPr>
        <w:t>Application validated</w:t>
      </w:r>
      <w:r w:rsidRPr="00571ECB">
        <w:rPr>
          <w:color w:val="000000"/>
        </w:rPr>
        <w:t xml:space="preserve"> </w:t>
      </w:r>
      <w:r>
        <w:rPr>
          <w:color w:val="000000"/>
        </w:rPr>
        <w:t>22</w:t>
      </w:r>
      <w:r w:rsidRPr="00571ECB">
        <w:rPr>
          <w:color w:val="000000"/>
        </w:rPr>
        <w:t>/0</w:t>
      </w:r>
      <w:r>
        <w:rPr>
          <w:color w:val="000000"/>
        </w:rPr>
        <w:t>1</w:t>
      </w:r>
      <w:r w:rsidRPr="00571ECB">
        <w:rPr>
          <w:color w:val="000000"/>
        </w:rPr>
        <w:t>/201</w:t>
      </w:r>
      <w:r>
        <w:rPr>
          <w:color w:val="000000"/>
        </w:rPr>
        <w:t xml:space="preserve">5, </w:t>
      </w:r>
      <w:r w:rsidR="009B543F" w:rsidRPr="00676E41">
        <w:rPr>
          <w:b/>
          <w:color w:val="000000"/>
        </w:rPr>
        <w:t xml:space="preserve">Consent granted </w:t>
      </w:r>
      <w:r w:rsidR="009B543F">
        <w:rPr>
          <w:b/>
          <w:color w:val="000000"/>
        </w:rPr>
        <w:t>1</w:t>
      </w:r>
      <w:r w:rsidR="009B543F">
        <w:rPr>
          <w:b/>
          <w:color w:val="000000"/>
        </w:rPr>
        <w:t>9</w:t>
      </w:r>
      <w:r w:rsidR="009B543F" w:rsidRPr="00676E41">
        <w:rPr>
          <w:b/>
          <w:color w:val="000000"/>
        </w:rPr>
        <w:t>/03/2015.</w:t>
      </w:r>
    </w:p>
    <w:p w:rsidR="009B543F" w:rsidRDefault="009B543F" w:rsidP="00676E41">
      <w:pPr>
        <w:spacing w:after="0" w:line="240" w:lineRule="auto"/>
        <w:rPr>
          <w:color w:val="000000"/>
        </w:rPr>
      </w:pPr>
    </w:p>
    <w:p w:rsidR="009B543F" w:rsidRDefault="00676E41" w:rsidP="009B543F">
      <w:pPr>
        <w:spacing w:after="0" w:line="240" w:lineRule="auto"/>
        <w:rPr>
          <w:b/>
          <w:color w:val="000000"/>
        </w:rPr>
      </w:pPr>
      <w:r w:rsidRPr="004B096A">
        <w:rPr>
          <w:b/>
          <w:bCs/>
          <w:color w:val="000000"/>
        </w:rPr>
        <w:t>15/00486/FUL</w:t>
      </w:r>
      <w:r>
        <w:rPr>
          <w:b/>
          <w:bCs/>
          <w:color w:val="000000"/>
        </w:rPr>
        <w:t xml:space="preserve"> </w:t>
      </w:r>
      <w:r w:rsidRPr="004B096A">
        <w:rPr>
          <w:color w:val="000000"/>
        </w:rPr>
        <w:t>1 Belmont Road Juniper Green EH14 5DZ</w:t>
      </w:r>
      <w:r>
        <w:rPr>
          <w:color w:val="000000"/>
        </w:rPr>
        <w:t xml:space="preserve"> </w:t>
      </w:r>
      <w:r w:rsidRPr="004B096A">
        <w:rPr>
          <w:color w:val="000000"/>
        </w:rPr>
        <w:t>Installation of prefabricated, free standing garden study/studio within the secluded, private courtyard style, rear garden, to be used as a private study/painting studio.</w:t>
      </w:r>
      <w:r>
        <w:rPr>
          <w:color w:val="000000"/>
        </w:rPr>
        <w:t xml:space="preserve"> </w:t>
      </w:r>
      <w:r w:rsidRPr="00571ECB">
        <w:rPr>
          <w:rFonts w:cs="Calibri"/>
          <w:color w:val="000000"/>
        </w:rPr>
        <w:t>Application validated</w:t>
      </w:r>
      <w:r w:rsidRPr="00571ECB">
        <w:rPr>
          <w:color w:val="000000"/>
        </w:rPr>
        <w:t xml:space="preserve"> </w:t>
      </w:r>
      <w:r>
        <w:rPr>
          <w:color w:val="000000"/>
        </w:rPr>
        <w:t>09</w:t>
      </w:r>
      <w:r w:rsidRPr="00571ECB">
        <w:rPr>
          <w:color w:val="000000"/>
        </w:rPr>
        <w:t>/0</w:t>
      </w:r>
      <w:r>
        <w:rPr>
          <w:color w:val="000000"/>
        </w:rPr>
        <w:t>2</w:t>
      </w:r>
      <w:r w:rsidRPr="00571ECB">
        <w:rPr>
          <w:color w:val="000000"/>
        </w:rPr>
        <w:t>/201</w:t>
      </w:r>
      <w:r>
        <w:rPr>
          <w:color w:val="000000"/>
        </w:rPr>
        <w:t xml:space="preserve">5, </w:t>
      </w:r>
      <w:r w:rsidR="009B543F" w:rsidRPr="00676E41">
        <w:rPr>
          <w:b/>
          <w:color w:val="000000"/>
        </w:rPr>
        <w:t xml:space="preserve">Consent granted </w:t>
      </w:r>
      <w:r w:rsidR="009B543F">
        <w:rPr>
          <w:b/>
          <w:color w:val="000000"/>
        </w:rPr>
        <w:t>19</w:t>
      </w:r>
      <w:r w:rsidR="009B543F" w:rsidRPr="00676E41">
        <w:rPr>
          <w:b/>
          <w:color w:val="000000"/>
        </w:rPr>
        <w:t>/03/2015.</w:t>
      </w:r>
    </w:p>
    <w:p w:rsidR="009B543F" w:rsidRDefault="009B543F" w:rsidP="009B543F">
      <w:pPr>
        <w:spacing w:after="0" w:line="240" w:lineRule="auto"/>
        <w:rPr>
          <w:b/>
          <w:color w:val="000000"/>
        </w:rPr>
      </w:pP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DE6E5E">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lastRenderedPageBreak/>
        <w:t xml:space="preserve">Resurfacing at the junction with Juniper Park Road </w:t>
      </w:r>
      <w:r w:rsidR="00164BD2">
        <w:rPr>
          <w:rFonts w:cs="Calibri"/>
          <w:b/>
          <w:bCs/>
          <w:i/>
          <w:iCs/>
          <w:sz w:val="24"/>
          <w:szCs w:val="24"/>
        </w:rPr>
        <w:t>has now been done</w:t>
      </w:r>
      <w:r>
        <w:rPr>
          <w:rFonts w:cs="Calibri"/>
          <w:b/>
          <w:bCs/>
          <w:i/>
          <w:iCs/>
          <w:sz w:val="24"/>
          <w:szCs w:val="24"/>
        </w:rPr>
        <w:t xml:space="preserve"> includ</w:t>
      </w:r>
      <w:r w:rsidR="008D3853">
        <w:rPr>
          <w:rFonts w:cs="Calibri"/>
          <w:b/>
          <w:bCs/>
          <w:i/>
          <w:iCs/>
          <w:sz w:val="24"/>
          <w:szCs w:val="24"/>
        </w:rPr>
        <w:t>ing</w:t>
      </w:r>
      <w:r>
        <w:rPr>
          <w:rFonts w:cs="Calibri"/>
          <w:b/>
          <w:bCs/>
          <w:i/>
          <w:iCs/>
          <w:sz w:val="24"/>
          <w:szCs w:val="24"/>
        </w:rPr>
        <w:t xml:space="preserve"> Baberton Avenue as far as the junction with Lucas Gardens. </w:t>
      </w:r>
      <w:r w:rsidR="00527C6F">
        <w:rPr>
          <w:rFonts w:cs="Calibri"/>
          <w:b/>
          <w:bCs/>
          <w:i/>
          <w:iCs/>
          <w:sz w:val="24"/>
          <w:szCs w:val="24"/>
        </w:rPr>
        <w:t xml:space="preserve">20mph signs will also be painted on the road opposite the tennis </w:t>
      </w:r>
      <w:r w:rsidR="00732299">
        <w:rPr>
          <w:rFonts w:cs="Calibri"/>
          <w:b/>
          <w:bCs/>
          <w:i/>
          <w:iCs/>
          <w:sz w:val="24"/>
          <w:szCs w:val="24"/>
        </w:rPr>
        <w:t>courts. There has also been some improvement of the road past the Village Hall</w:t>
      </w:r>
      <w:r w:rsidR="00AD00A3">
        <w:rPr>
          <w:rFonts w:cs="Calibri"/>
          <w:b/>
          <w:bCs/>
          <w:i/>
          <w:iCs/>
          <w:sz w:val="24"/>
          <w:szCs w:val="24"/>
        </w:rPr>
        <w:t xml:space="preserve"> where Scottish Water have replaced a broken manhole cover.</w:t>
      </w:r>
    </w:p>
    <w:p w:rsidR="00CC51EA" w:rsidRDefault="00CC51EA">
      <w:pPr>
        <w:widowControl w:val="0"/>
        <w:autoSpaceDE w:val="0"/>
        <w:autoSpaceDN w:val="0"/>
        <w:adjustRightInd w:val="0"/>
        <w:spacing w:after="0" w:line="240" w:lineRule="auto"/>
        <w:jc w:val="both"/>
        <w:rPr>
          <w:rFonts w:cs="Calibri"/>
          <w:b/>
          <w:bCs/>
          <w:i/>
          <w:iCs/>
          <w:sz w:val="24"/>
          <w:szCs w:val="24"/>
        </w:rPr>
      </w:pPr>
    </w:p>
    <w:p w:rsidR="006F4AAB" w:rsidRDefault="00A21C90" w:rsidP="00A21C90">
      <w:pPr>
        <w:jc w:val="both"/>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w:t>
      </w:r>
      <w:proofErr w:type="spellStart"/>
      <w:r w:rsidRPr="00734228">
        <w:rPr>
          <w:b/>
          <w:color w:val="000000"/>
          <w:sz w:val="24"/>
          <w:szCs w:val="24"/>
        </w:rPr>
        <w:t>Dept</w:t>
      </w:r>
      <w:proofErr w:type="spellEnd"/>
      <w:r w:rsidRPr="00734228">
        <w:rPr>
          <w:b/>
          <w:color w:val="000000"/>
          <w:sz w:val="24"/>
          <w:szCs w:val="24"/>
        </w:rPr>
        <w:t xml:space="preserve">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sidR="006F4AAB">
        <w:rPr>
          <w:b/>
          <w:color w:val="000000"/>
          <w:sz w:val="24"/>
          <w:szCs w:val="24"/>
        </w:rPr>
        <w:t xml:space="preserve">, and development has now been approved </w:t>
      </w:r>
      <w:r>
        <w:rPr>
          <w:b/>
          <w:color w:val="000000"/>
          <w:sz w:val="24"/>
          <w:szCs w:val="24"/>
        </w:rPr>
        <w:t>subject to a Planning Agreement.</w:t>
      </w:r>
      <w:r w:rsidR="00AD00A3">
        <w:rPr>
          <w:b/>
          <w:color w:val="000000"/>
          <w:sz w:val="24"/>
          <w:szCs w:val="24"/>
        </w:rPr>
        <w:t xml:space="preserve"> Work on the building is now underway. </w:t>
      </w:r>
    </w:p>
    <w:p w:rsidR="00A21C90" w:rsidRPr="00AD00A3" w:rsidRDefault="00D833EA" w:rsidP="00A21C90">
      <w:pPr>
        <w:jc w:val="both"/>
        <w:rPr>
          <w:color w:val="000000"/>
          <w:sz w:val="24"/>
          <w:szCs w:val="24"/>
        </w:rPr>
      </w:pPr>
      <w:r w:rsidRPr="00AD00A3">
        <w:rPr>
          <w:color w:val="000000"/>
          <w:sz w:val="24"/>
          <w:szCs w:val="24"/>
        </w:rPr>
        <w:t xml:space="preserve">Work has now </w:t>
      </w:r>
      <w:r w:rsidR="00C01199" w:rsidRPr="00AD00A3">
        <w:rPr>
          <w:color w:val="000000"/>
          <w:sz w:val="24"/>
          <w:szCs w:val="24"/>
        </w:rPr>
        <w:t>been completed</w:t>
      </w:r>
      <w:r w:rsidRPr="00AD00A3">
        <w:rPr>
          <w:color w:val="000000"/>
          <w:sz w:val="24"/>
          <w:szCs w:val="24"/>
        </w:rPr>
        <w:t xml:space="preserve"> on the new footpath to the east of</w:t>
      </w:r>
      <w:r w:rsidR="006F4AAB" w:rsidRPr="00AD00A3">
        <w:rPr>
          <w:color w:val="000000"/>
          <w:sz w:val="24"/>
          <w:szCs w:val="24"/>
        </w:rPr>
        <w:t xml:space="preserve"> St Margaret’s Court and a new road access to the Water of Leith walkway to the west of the site. </w:t>
      </w:r>
      <w:r w:rsidR="00C01199" w:rsidRPr="00AD00A3">
        <w:rPr>
          <w:color w:val="000000"/>
          <w:sz w:val="24"/>
          <w:szCs w:val="24"/>
        </w:rPr>
        <w:t xml:space="preserve">These </w:t>
      </w:r>
      <w:r w:rsidR="006F4AAB" w:rsidRPr="00AD00A3">
        <w:rPr>
          <w:color w:val="000000"/>
          <w:sz w:val="24"/>
          <w:szCs w:val="24"/>
        </w:rPr>
        <w:t xml:space="preserve">are </w:t>
      </w:r>
      <w:r w:rsidR="00C01199" w:rsidRPr="00AD00A3">
        <w:rPr>
          <w:color w:val="000000"/>
          <w:sz w:val="24"/>
          <w:szCs w:val="24"/>
        </w:rPr>
        <w:t xml:space="preserve">now </w:t>
      </w:r>
      <w:r w:rsidR="006F4AAB" w:rsidRPr="00AD00A3">
        <w:rPr>
          <w:color w:val="000000"/>
          <w:sz w:val="24"/>
          <w:szCs w:val="24"/>
        </w:rPr>
        <w:t xml:space="preserve">in use </w:t>
      </w:r>
      <w:r w:rsidR="00C01199" w:rsidRPr="00AD00A3">
        <w:rPr>
          <w:color w:val="000000"/>
          <w:sz w:val="24"/>
          <w:szCs w:val="24"/>
        </w:rPr>
        <w:t xml:space="preserve">and </w:t>
      </w:r>
      <w:r w:rsidR="006F4AAB" w:rsidRPr="00AD00A3">
        <w:rPr>
          <w:color w:val="000000"/>
          <w:sz w:val="24"/>
          <w:szCs w:val="24"/>
        </w:rPr>
        <w:t xml:space="preserve">the lower part of the existing road </w:t>
      </w:r>
      <w:r w:rsidR="00C01199" w:rsidRPr="00AD00A3">
        <w:rPr>
          <w:color w:val="000000"/>
          <w:sz w:val="24"/>
          <w:szCs w:val="24"/>
        </w:rPr>
        <w:t>has been</w:t>
      </w:r>
      <w:r w:rsidR="006F4AAB" w:rsidRPr="00AD00A3">
        <w:rPr>
          <w:color w:val="000000"/>
          <w:sz w:val="24"/>
          <w:szCs w:val="24"/>
        </w:rPr>
        <w:t xml:space="preserve"> closed </w:t>
      </w:r>
      <w:r w:rsidR="00C01199" w:rsidRPr="00AD00A3">
        <w:rPr>
          <w:color w:val="000000"/>
          <w:sz w:val="24"/>
          <w:szCs w:val="24"/>
        </w:rPr>
        <w:t xml:space="preserve">where the site has been fenced off </w:t>
      </w:r>
      <w:r w:rsidR="006F4AAB" w:rsidRPr="00AD00A3">
        <w:rPr>
          <w:color w:val="000000"/>
          <w:sz w:val="24"/>
          <w:szCs w:val="24"/>
        </w:rPr>
        <w:t xml:space="preserve">to allow construction work to begin. Access along the Walkway </w:t>
      </w:r>
      <w:r w:rsidR="008D3853" w:rsidRPr="00AD00A3">
        <w:rPr>
          <w:color w:val="000000"/>
          <w:sz w:val="24"/>
          <w:szCs w:val="24"/>
        </w:rPr>
        <w:t xml:space="preserve">has </w:t>
      </w:r>
      <w:r w:rsidR="006F4AAB" w:rsidRPr="00AD00A3">
        <w:rPr>
          <w:color w:val="000000"/>
          <w:sz w:val="24"/>
          <w:szCs w:val="24"/>
        </w:rPr>
        <w:t>not be</w:t>
      </w:r>
      <w:r w:rsidR="008D3853" w:rsidRPr="00AD00A3">
        <w:rPr>
          <w:color w:val="000000"/>
          <w:sz w:val="24"/>
          <w:szCs w:val="24"/>
        </w:rPr>
        <w:t>en</w:t>
      </w:r>
      <w:r w:rsidR="006F4AAB" w:rsidRPr="00AD00A3">
        <w:rPr>
          <w:color w:val="000000"/>
          <w:sz w:val="24"/>
          <w:szCs w:val="24"/>
        </w:rPr>
        <w:t xml:space="preserve"> interrupted</w:t>
      </w:r>
      <w:r w:rsidR="00C01199" w:rsidRPr="00AD00A3">
        <w:rPr>
          <w:color w:val="000000"/>
          <w:sz w:val="24"/>
          <w:szCs w:val="24"/>
        </w:rPr>
        <w:t>, and signs have been put up along the new routes to indicate how access to Juniper Green has been maintained.</w:t>
      </w: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F36810" w:rsidRDefault="00F8347A">
      <w:pPr>
        <w:widowControl w:val="0"/>
        <w:autoSpaceDE w:val="0"/>
        <w:autoSpaceDN w:val="0"/>
        <w:adjustRightInd w:val="0"/>
        <w:spacing w:after="0" w:line="240" w:lineRule="auto"/>
        <w:jc w:val="both"/>
      </w:pPr>
      <w:r w:rsidRPr="00F8347A">
        <w:rPr>
          <w:b/>
        </w:rPr>
        <w:t>14/00727/EOPDEV</w:t>
      </w:r>
      <w:r>
        <w:t xml:space="preserve"> 563 Lanark Road Edinburgh EH14 5DB Unauthorised Development, </w:t>
      </w:r>
      <w:r w:rsidR="006C1ED8">
        <w:t>Installation of a ventilation hatch on the roof of a commercial premises. Received 17/11/2014, still under consideration.</w:t>
      </w:r>
    </w:p>
    <w:p w:rsidR="006C1ED8" w:rsidRDefault="006C1ED8">
      <w:pPr>
        <w:widowControl w:val="0"/>
        <w:autoSpaceDE w:val="0"/>
        <w:autoSpaceDN w:val="0"/>
        <w:adjustRightInd w:val="0"/>
        <w:spacing w:after="0" w:line="240" w:lineRule="auto"/>
        <w:jc w:val="both"/>
      </w:pPr>
    </w:p>
    <w:p w:rsidR="006C1ED8" w:rsidRDefault="006C1ED8" w:rsidP="006C1ED8">
      <w:pPr>
        <w:widowControl w:val="0"/>
        <w:autoSpaceDE w:val="0"/>
        <w:autoSpaceDN w:val="0"/>
        <w:adjustRightInd w:val="0"/>
        <w:spacing w:after="0" w:line="240" w:lineRule="auto"/>
        <w:jc w:val="both"/>
      </w:pPr>
      <w:r w:rsidRPr="006C1ED8">
        <w:rPr>
          <w:b/>
        </w:rPr>
        <w:t>15/00031/ECOU</w:t>
      </w:r>
      <w:r>
        <w:t xml:space="preserve"> 18 Foulis Crescent Edinburgh EH14 5BN Unauthorised Change of Use to Nursery. Received 15/01/</w:t>
      </w:r>
      <w:r w:rsidR="00B06FAC">
        <w:t>2015, still under consideration, see recent planning application for change of use.</w:t>
      </w:r>
    </w:p>
    <w:p w:rsidR="00F8347A" w:rsidRPr="00B854BE" w:rsidRDefault="00F8347A">
      <w:pPr>
        <w:widowControl w:val="0"/>
        <w:autoSpaceDE w:val="0"/>
        <w:autoSpaceDN w:val="0"/>
        <w:adjustRightInd w:val="0"/>
        <w:spacing w:after="0" w:line="240" w:lineRule="auto"/>
        <w:jc w:val="both"/>
        <w:rPr>
          <w:b/>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w:t>
      </w:r>
      <w:r w:rsidR="00732299">
        <w:rPr>
          <w:rFonts w:cs="Calibri"/>
          <w:bCs/>
          <w:sz w:val="24"/>
          <w:szCs w:val="24"/>
        </w:rPr>
        <w:t xml:space="preserve">so </w:t>
      </w:r>
      <w:r w:rsidR="002D0F54">
        <w:rPr>
          <w:rFonts w:cs="Calibri"/>
          <w:bCs/>
          <w:sz w:val="24"/>
          <w:szCs w:val="24"/>
        </w:rPr>
        <w:t xml:space="preserve">further contact </w:t>
      </w:r>
      <w:r w:rsidR="00732299">
        <w:rPr>
          <w:rFonts w:cs="Calibri"/>
          <w:bCs/>
          <w:sz w:val="24"/>
          <w:szCs w:val="24"/>
        </w:rPr>
        <w:t>has now been</w:t>
      </w:r>
      <w:r w:rsidR="002D0F54">
        <w:rPr>
          <w:rFonts w:cs="Calibri"/>
          <w:bCs/>
          <w:sz w:val="24"/>
          <w:szCs w:val="24"/>
        </w:rPr>
        <w:t xml:space="preserve"> made with the Post Office to s</w:t>
      </w:r>
      <w:r w:rsidR="00B06FAC">
        <w:rPr>
          <w:rFonts w:cs="Calibri"/>
          <w:bCs/>
          <w:sz w:val="24"/>
          <w:szCs w:val="24"/>
        </w:rPr>
        <w:t>ee if this can be resolved – no reply yet.</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280E"/>
    <w:rsid w:val="00053231"/>
    <w:rsid w:val="000961E0"/>
    <w:rsid w:val="000B35F2"/>
    <w:rsid w:val="000B782B"/>
    <w:rsid w:val="000B7837"/>
    <w:rsid w:val="000C6B39"/>
    <w:rsid w:val="000D7418"/>
    <w:rsid w:val="00107BF8"/>
    <w:rsid w:val="00110B61"/>
    <w:rsid w:val="00115A27"/>
    <w:rsid w:val="00126628"/>
    <w:rsid w:val="00164BD2"/>
    <w:rsid w:val="00180234"/>
    <w:rsid w:val="001877F9"/>
    <w:rsid w:val="001907ED"/>
    <w:rsid w:val="001E234D"/>
    <w:rsid w:val="001F3EB0"/>
    <w:rsid w:val="001F3F46"/>
    <w:rsid w:val="001F5AF5"/>
    <w:rsid w:val="0020251C"/>
    <w:rsid w:val="00206124"/>
    <w:rsid w:val="002118B9"/>
    <w:rsid w:val="002132AD"/>
    <w:rsid w:val="002357B2"/>
    <w:rsid w:val="00236BAD"/>
    <w:rsid w:val="00240911"/>
    <w:rsid w:val="002507DF"/>
    <w:rsid w:val="002827D5"/>
    <w:rsid w:val="002A4D93"/>
    <w:rsid w:val="002B7862"/>
    <w:rsid w:val="002C25E5"/>
    <w:rsid w:val="002D0F54"/>
    <w:rsid w:val="00302E73"/>
    <w:rsid w:val="00335E05"/>
    <w:rsid w:val="00375252"/>
    <w:rsid w:val="0038558C"/>
    <w:rsid w:val="00392B99"/>
    <w:rsid w:val="00392FD2"/>
    <w:rsid w:val="003B5143"/>
    <w:rsid w:val="003B644B"/>
    <w:rsid w:val="003D2758"/>
    <w:rsid w:val="003E1582"/>
    <w:rsid w:val="0040197A"/>
    <w:rsid w:val="004021F7"/>
    <w:rsid w:val="004404E9"/>
    <w:rsid w:val="004451A9"/>
    <w:rsid w:val="00452853"/>
    <w:rsid w:val="004578AC"/>
    <w:rsid w:val="00462C26"/>
    <w:rsid w:val="00465BC6"/>
    <w:rsid w:val="004740C3"/>
    <w:rsid w:val="00484C67"/>
    <w:rsid w:val="00495F75"/>
    <w:rsid w:val="004B096A"/>
    <w:rsid w:val="004C1231"/>
    <w:rsid w:val="004E5354"/>
    <w:rsid w:val="00527C6F"/>
    <w:rsid w:val="00536A79"/>
    <w:rsid w:val="00545801"/>
    <w:rsid w:val="005474ED"/>
    <w:rsid w:val="00550732"/>
    <w:rsid w:val="00571ECB"/>
    <w:rsid w:val="00585E44"/>
    <w:rsid w:val="00590ACD"/>
    <w:rsid w:val="00597E17"/>
    <w:rsid w:val="005A555D"/>
    <w:rsid w:val="005B266B"/>
    <w:rsid w:val="005D7763"/>
    <w:rsid w:val="00606FA8"/>
    <w:rsid w:val="00631CB3"/>
    <w:rsid w:val="00640A15"/>
    <w:rsid w:val="00660C08"/>
    <w:rsid w:val="00673598"/>
    <w:rsid w:val="00676E41"/>
    <w:rsid w:val="0068247F"/>
    <w:rsid w:val="00697477"/>
    <w:rsid w:val="006C1ED8"/>
    <w:rsid w:val="006F4AAB"/>
    <w:rsid w:val="00715F4A"/>
    <w:rsid w:val="00723DCA"/>
    <w:rsid w:val="00732299"/>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3E6F"/>
    <w:rsid w:val="008C47BC"/>
    <w:rsid w:val="008D3853"/>
    <w:rsid w:val="008E37C5"/>
    <w:rsid w:val="008F2A40"/>
    <w:rsid w:val="00912056"/>
    <w:rsid w:val="00930930"/>
    <w:rsid w:val="00930A88"/>
    <w:rsid w:val="00952E14"/>
    <w:rsid w:val="009704D5"/>
    <w:rsid w:val="00972CBD"/>
    <w:rsid w:val="00993DC6"/>
    <w:rsid w:val="009A3F1E"/>
    <w:rsid w:val="009B20DF"/>
    <w:rsid w:val="009B543F"/>
    <w:rsid w:val="009D0B06"/>
    <w:rsid w:val="009F5ADE"/>
    <w:rsid w:val="00A0051D"/>
    <w:rsid w:val="00A045A1"/>
    <w:rsid w:val="00A06CCA"/>
    <w:rsid w:val="00A21C90"/>
    <w:rsid w:val="00A23559"/>
    <w:rsid w:val="00A37F1A"/>
    <w:rsid w:val="00A541B0"/>
    <w:rsid w:val="00A737C3"/>
    <w:rsid w:val="00AA3DE4"/>
    <w:rsid w:val="00AB5A3E"/>
    <w:rsid w:val="00AC0AFF"/>
    <w:rsid w:val="00AD00A3"/>
    <w:rsid w:val="00AD1292"/>
    <w:rsid w:val="00AD4A11"/>
    <w:rsid w:val="00B0139C"/>
    <w:rsid w:val="00B06FAC"/>
    <w:rsid w:val="00B07365"/>
    <w:rsid w:val="00B17B97"/>
    <w:rsid w:val="00B4137F"/>
    <w:rsid w:val="00B41727"/>
    <w:rsid w:val="00B477CA"/>
    <w:rsid w:val="00B54F3B"/>
    <w:rsid w:val="00B57274"/>
    <w:rsid w:val="00B80FAD"/>
    <w:rsid w:val="00B854BE"/>
    <w:rsid w:val="00BD13C8"/>
    <w:rsid w:val="00BE2E6C"/>
    <w:rsid w:val="00C01199"/>
    <w:rsid w:val="00C3210B"/>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670E9"/>
    <w:rsid w:val="00D80552"/>
    <w:rsid w:val="00D81B60"/>
    <w:rsid w:val="00D833EA"/>
    <w:rsid w:val="00D97F7A"/>
    <w:rsid w:val="00DA37F2"/>
    <w:rsid w:val="00DB3CBA"/>
    <w:rsid w:val="00DB4702"/>
    <w:rsid w:val="00DD017F"/>
    <w:rsid w:val="00DD490E"/>
    <w:rsid w:val="00DE6E5E"/>
    <w:rsid w:val="00DF61D0"/>
    <w:rsid w:val="00E054B1"/>
    <w:rsid w:val="00E138F4"/>
    <w:rsid w:val="00E277F2"/>
    <w:rsid w:val="00E27C7D"/>
    <w:rsid w:val="00E747FA"/>
    <w:rsid w:val="00E757D3"/>
    <w:rsid w:val="00E813C8"/>
    <w:rsid w:val="00E8267A"/>
    <w:rsid w:val="00E867FC"/>
    <w:rsid w:val="00E91244"/>
    <w:rsid w:val="00EA509C"/>
    <w:rsid w:val="00EA6395"/>
    <w:rsid w:val="00EB0F48"/>
    <w:rsid w:val="00EB5E4F"/>
    <w:rsid w:val="00EB60A0"/>
    <w:rsid w:val="00EC0BE6"/>
    <w:rsid w:val="00EC12A5"/>
    <w:rsid w:val="00ED0E38"/>
    <w:rsid w:val="00EE199B"/>
    <w:rsid w:val="00EF2B7A"/>
    <w:rsid w:val="00EF7C1B"/>
    <w:rsid w:val="00F006CD"/>
    <w:rsid w:val="00F03474"/>
    <w:rsid w:val="00F11F33"/>
    <w:rsid w:val="00F36810"/>
    <w:rsid w:val="00F57465"/>
    <w:rsid w:val="00F63769"/>
    <w:rsid w:val="00F8347A"/>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 w:type="character" w:customStyle="1" w:styleId="casenumber">
    <w:name w:val="casenumber"/>
    <w:basedOn w:val="DefaultParagraphFont"/>
    <w:rsid w:val="00B854BE"/>
  </w:style>
  <w:style w:type="character" w:customStyle="1" w:styleId="address">
    <w:name w:val="address"/>
    <w:basedOn w:val="DefaultParagraphFont"/>
    <w:rsid w:val="00B854BE"/>
  </w:style>
  <w:style w:type="character" w:customStyle="1" w:styleId="description">
    <w:name w:val="description"/>
    <w:basedOn w:val="DefaultParagraphFont"/>
    <w:rsid w:val="00B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82">
      <w:bodyDiv w:val="1"/>
      <w:marLeft w:val="0"/>
      <w:marRight w:val="0"/>
      <w:marTop w:val="0"/>
      <w:marBottom w:val="0"/>
      <w:divBdr>
        <w:top w:val="none" w:sz="0" w:space="0" w:color="auto"/>
        <w:left w:val="none" w:sz="0" w:space="0" w:color="auto"/>
        <w:bottom w:val="none" w:sz="0" w:space="0" w:color="auto"/>
        <w:right w:val="none" w:sz="0" w:space="0" w:color="auto"/>
      </w:divBdr>
    </w:div>
    <w:div w:id="50423439">
      <w:bodyDiv w:val="1"/>
      <w:marLeft w:val="0"/>
      <w:marRight w:val="0"/>
      <w:marTop w:val="0"/>
      <w:marBottom w:val="0"/>
      <w:divBdr>
        <w:top w:val="none" w:sz="0" w:space="0" w:color="auto"/>
        <w:left w:val="none" w:sz="0" w:space="0" w:color="auto"/>
        <w:bottom w:val="none" w:sz="0" w:space="0" w:color="auto"/>
        <w:right w:val="none" w:sz="0" w:space="0" w:color="auto"/>
      </w:divBdr>
    </w:div>
    <w:div w:id="98911884">
      <w:bodyDiv w:val="1"/>
      <w:marLeft w:val="0"/>
      <w:marRight w:val="0"/>
      <w:marTop w:val="0"/>
      <w:marBottom w:val="0"/>
      <w:divBdr>
        <w:top w:val="none" w:sz="0" w:space="0" w:color="auto"/>
        <w:left w:val="none" w:sz="0" w:space="0" w:color="auto"/>
        <w:bottom w:val="none" w:sz="0" w:space="0" w:color="auto"/>
        <w:right w:val="none" w:sz="0" w:space="0" w:color="auto"/>
      </w:divBdr>
    </w:div>
    <w:div w:id="127942888">
      <w:bodyDiv w:val="1"/>
      <w:marLeft w:val="0"/>
      <w:marRight w:val="0"/>
      <w:marTop w:val="0"/>
      <w:marBottom w:val="0"/>
      <w:divBdr>
        <w:top w:val="none" w:sz="0" w:space="0" w:color="auto"/>
        <w:left w:val="none" w:sz="0" w:space="0" w:color="auto"/>
        <w:bottom w:val="none" w:sz="0" w:space="0" w:color="auto"/>
        <w:right w:val="none" w:sz="0" w:space="0" w:color="auto"/>
      </w:divBdr>
    </w:div>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5825287">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178738329">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25381273">
      <w:bodyDiv w:val="1"/>
      <w:marLeft w:val="0"/>
      <w:marRight w:val="0"/>
      <w:marTop w:val="0"/>
      <w:marBottom w:val="0"/>
      <w:divBdr>
        <w:top w:val="none" w:sz="0" w:space="0" w:color="auto"/>
        <w:left w:val="none" w:sz="0" w:space="0" w:color="auto"/>
        <w:bottom w:val="none" w:sz="0" w:space="0" w:color="auto"/>
        <w:right w:val="none" w:sz="0" w:space="0" w:color="auto"/>
      </w:divBdr>
    </w:div>
    <w:div w:id="232739949">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36351647">
      <w:bodyDiv w:val="1"/>
      <w:marLeft w:val="0"/>
      <w:marRight w:val="0"/>
      <w:marTop w:val="0"/>
      <w:marBottom w:val="0"/>
      <w:divBdr>
        <w:top w:val="none" w:sz="0" w:space="0" w:color="auto"/>
        <w:left w:val="none" w:sz="0" w:space="0" w:color="auto"/>
        <w:bottom w:val="none" w:sz="0" w:space="0" w:color="auto"/>
        <w:right w:val="none" w:sz="0" w:space="0" w:color="auto"/>
      </w:divBdr>
    </w:div>
    <w:div w:id="362099040">
      <w:bodyDiv w:val="1"/>
      <w:marLeft w:val="0"/>
      <w:marRight w:val="0"/>
      <w:marTop w:val="0"/>
      <w:marBottom w:val="0"/>
      <w:divBdr>
        <w:top w:val="none" w:sz="0" w:space="0" w:color="auto"/>
        <w:left w:val="none" w:sz="0" w:space="0" w:color="auto"/>
        <w:bottom w:val="none" w:sz="0" w:space="0" w:color="auto"/>
        <w:right w:val="none" w:sz="0" w:space="0" w:color="auto"/>
      </w:divBdr>
    </w:div>
    <w:div w:id="366880194">
      <w:bodyDiv w:val="1"/>
      <w:marLeft w:val="0"/>
      <w:marRight w:val="0"/>
      <w:marTop w:val="0"/>
      <w:marBottom w:val="0"/>
      <w:divBdr>
        <w:top w:val="none" w:sz="0" w:space="0" w:color="auto"/>
        <w:left w:val="none" w:sz="0" w:space="0" w:color="auto"/>
        <w:bottom w:val="none" w:sz="0" w:space="0" w:color="auto"/>
        <w:right w:val="none" w:sz="0" w:space="0" w:color="auto"/>
      </w:divBdr>
    </w:div>
    <w:div w:id="379869291">
      <w:bodyDiv w:val="1"/>
      <w:marLeft w:val="0"/>
      <w:marRight w:val="0"/>
      <w:marTop w:val="0"/>
      <w:marBottom w:val="0"/>
      <w:divBdr>
        <w:top w:val="none" w:sz="0" w:space="0" w:color="auto"/>
        <w:left w:val="none" w:sz="0" w:space="0" w:color="auto"/>
        <w:bottom w:val="none" w:sz="0" w:space="0" w:color="auto"/>
        <w:right w:val="none" w:sz="0" w:space="0" w:color="auto"/>
      </w:divBdr>
    </w:div>
    <w:div w:id="380709530">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395130124">
      <w:bodyDiv w:val="1"/>
      <w:marLeft w:val="0"/>
      <w:marRight w:val="0"/>
      <w:marTop w:val="0"/>
      <w:marBottom w:val="0"/>
      <w:divBdr>
        <w:top w:val="none" w:sz="0" w:space="0" w:color="auto"/>
        <w:left w:val="none" w:sz="0" w:space="0" w:color="auto"/>
        <w:bottom w:val="none" w:sz="0" w:space="0" w:color="auto"/>
        <w:right w:val="none" w:sz="0" w:space="0" w:color="auto"/>
      </w:divBdr>
    </w:div>
    <w:div w:id="435829286">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488330318">
      <w:bodyDiv w:val="1"/>
      <w:marLeft w:val="0"/>
      <w:marRight w:val="0"/>
      <w:marTop w:val="0"/>
      <w:marBottom w:val="0"/>
      <w:divBdr>
        <w:top w:val="none" w:sz="0" w:space="0" w:color="auto"/>
        <w:left w:val="none" w:sz="0" w:space="0" w:color="auto"/>
        <w:bottom w:val="none" w:sz="0" w:space="0" w:color="auto"/>
        <w:right w:val="none" w:sz="0" w:space="0" w:color="auto"/>
      </w:divBdr>
    </w:div>
    <w:div w:id="522289016">
      <w:bodyDiv w:val="1"/>
      <w:marLeft w:val="0"/>
      <w:marRight w:val="0"/>
      <w:marTop w:val="0"/>
      <w:marBottom w:val="0"/>
      <w:divBdr>
        <w:top w:val="none" w:sz="0" w:space="0" w:color="auto"/>
        <w:left w:val="none" w:sz="0" w:space="0" w:color="auto"/>
        <w:bottom w:val="none" w:sz="0" w:space="0" w:color="auto"/>
        <w:right w:val="none" w:sz="0" w:space="0" w:color="auto"/>
      </w:divBdr>
    </w:div>
    <w:div w:id="523054221">
      <w:bodyDiv w:val="1"/>
      <w:marLeft w:val="0"/>
      <w:marRight w:val="0"/>
      <w:marTop w:val="0"/>
      <w:marBottom w:val="0"/>
      <w:divBdr>
        <w:top w:val="none" w:sz="0" w:space="0" w:color="auto"/>
        <w:left w:val="none" w:sz="0" w:space="0" w:color="auto"/>
        <w:bottom w:val="none" w:sz="0" w:space="0" w:color="auto"/>
        <w:right w:val="none" w:sz="0" w:space="0" w:color="auto"/>
      </w:divBdr>
    </w:div>
    <w:div w:id="575480244">
      <w:bodyDiv w:val="1"/>
      <w:marLeft w:val="0"/>
      <w:marRight w:val="0"/>
      <w:marTop w:val="0"/>
      <w:marBottom w:val="0"/>
      <w:divBdr>
        <w:top w:val="none" w:sz="0" w:space="0" w:color="auto"/>
        <w:left w:val="none" w:sz="0" w:space="0" w:color="auto"/>
        <w:bottom w:val="none" w:sz="0" w:space="0" w:color="auto"/>
        <w:right w:val="none" w:sz="0" w:space="0" w:color="auto"/>
      </w:divBdr>
    </w:div>
    <w:div w:id="588735244">
      <w:bodyDiv w:val="1"/>
      <w:marLeft w:val="0"/>
      <w:marRight w:val="0"/>
      <w:marTop w:val="0"/>
      <w:marBottom w:val="0"/>
      <w:divBdr>
        <w:top w:val="none" w:sz="0" w:space="0" w:color="auto"/>
        <w:left w:val="none" w:sz="0" w:space="0" w:color="auto"/>
        <w:bottom w:val="none" w:sz="0" w:space="0" w:color="auto"/>
        <w:right w:val="none" w:sz="0" w:space="0" w:color="auto"/>
      </w:divBdr>
    </w:div>
    <w:div w:id="591160068">
      <w:bodyDiv w:val="1"/>
      <w:marLeft w:val="0"/>
      <w:marRight w:val="0"/>
      <w:marTop w:val="0"/>
      <w:marBottom w:val="0"/>
      <w:divBdr>
        <w:top w:val="none" w:sz="0" w:space="0" w:color="auto"/>
        <w:left w:val="none" w:sz="0" w:space="0" w:color="auto"/>
        <w:bottom w:val="none" w:sz="0" w:space="0" w:color="auto"/>
        <w:right w:val="none" w:sz="0" w:space="0" w:color="auto"/>
      </w:divBdr>
    </w:div>
    <w:div w:id="633753345">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676225233">
      <w:bodyDiv w:val="1"/>
      <w:marLeft w:val="0"/>
      <w:marRight w:val="0"/>
      <w:marTop w:val="0"/>
      <w:marBottom w:val="0"/>
      <w:divBdr>
        <w:top w:val="none" w:sz="0" w:space="0" w:color="auto"/>
        <w:left w:val="none" w:sz="0" w:space="0" w:color="auto"/>
        <w:bottom w:val="none" w:sz="0" w:space="0" w:color="auto"/>
        <w:right w:val="none" w:sz="0" w:space="0" w:color="auto"/>
      </w:divBdr>
    </w:div>
    <w:div w:id="70950191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57137523">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41898319">
      <w:bodyDiv w:val="1"/>
      <w:marLeft w:val="0"/>
      <w:marRight w:val="0"/>
      <w:marTop w:val="0"/>
      <w:marBottom w:val="0"/>
      <w:divBdr>
        <w:top w:val="none" w:sz="0" w:space="0" w:color="auto"/>
        <w:left w:val="none" w:sz="0" w:space="0" w:color="auto"/>
        <w:bottom w:val="none" w:sz="0" w:space="0" w:color="auto"/>
        <w:right w:val="none" w:sz="0" w:space="0" w:color="auto"/>
      </w:divBdr>
    </w:div>
    <w:div w:id="851458442">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862551140">
      <w:bodyDiv w:val="1"/>
      <w:marLeft w:val="0"/>
      <w:marRight w:val="0"/>
      <w:marTop w:val="0"/>
      <w:marBottom w:val="0"/>
      <w:divBdr>
        <w:top w:val="none" w:sz="0" w:space="0" w:color="auto"/>
        <w:left w:val="none" w:sz="0" w:space="0" w:color="auto"/>
        <w:bottom w:val="none" w:sz="0" w:space="0" w:color="auto"/>
        <w:right w:val="none" w:sz="0" w:space="0" w:color="auto"/>
      </w:divBdr>
    </w:div>
    <w:div w:id="875198400">
      <w:bodyDiv w:val="1"/>
      <w:marLeft w:val="0"/>
      <w:marRight w:val="0"/>
      <w:marTop w:val="0"/>
      <w:marBottom w:val="0"/>
      <w:divBdr>
        <w:top w:val="none" w:sz="0" w:space="0" w:color="auto"/>
        <w:left w:val="none" w:sz="0" w:space="0" w:color="auto"/>
        <w:bottom w:val="none" w:sz="0" w:space="0" w:color="auto"/>
        <w:right w:val="none" w:sz="0" w:space="0" w:color="auto"/>
      </w:divBdr>
    </w:div>
    <w:div w:id="881602112">
      <w:bodyDiv w:val="1"/>
      <w:marLeft w:val="0"/>
      <w:marRight w:val="0"/>
      <w:marTop w:val="0"/>
      <w:marBottom w:val="0"/>
      <w:divBdr>
        <w:top w:val="none" w:sz="0" w:space="0" w:color="auto"/>
        <w:left w:val="none" w:sz="0" w:space="0" w:color="auto"/>
        <w:bottom w:val="none" w:sz="0" w:space="0" w:color="auto"/>
        <w:right w:val="none" w:sz="0" w:space="0" w:color="auto"/>
      </w:divBdr>
    </w:div>
    <w:div w:id="933823464">
      <w:bodyDiv w:val="1"/>
      <w:marLeft w:val="0"/>
      <w:marRight w:val="0"/>
      <w:marTop w:val="0"/>
      <w:marBottom w:val="0"/>
      <w:divBdr>
        <w:top w:val="none" w:sz="0" w:space="0" w:color="auto"/>
        <w:left w:val="none" w:sz="0" w:space="0" w:color="auto"/>
        <w:bottom w:val="none" w:sz="0" w:space="0" w:color="auto"/>
        <w:right w:val="none" w:sz="0" w:space="0" w:color="auto"/>
      </w:divBdr>
    </w:div>
    <w:div w:id="947541515">
      <w:bodyDiv w:val="1"/>
      <w:marLeft w:val="0"/>
      <w:marRight w:val="0"/>
      <w:marTop w:val="0"/>
      <w:marBottom w:val="0"/>
      <w:divBdr>
        <w:top w:val="none" w:sz="0" w:space="0" w:color="auto"/>
        <w:left w:val="none" w:sz="0" w:space="0" w:color="auto"/>
        <w:bottom w:val="none" w:sz="0" w:space="0" w:color="auto"/>
        <w:right w:val="none" w:sz="0" w:space="0" w:color="auto"/>
      </w:divBdr>
    </w:div>
    <w:div w:id="948706318">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970014817">
      <w:bodyDiv w:val="1"/>
      <w:marLeft w:val="0"/>
      <w:marRight w:val="0"/>
      <w:marTop w:val="0"/>
      <w:marBottom w:val="0"/>
      <w:divBdr>
        <w:top w:val="none" w:sz="0" w:space="0" w:color="auto"/>
        <w:left w:val="none" w:sz="0" w:space="0" w:color="auto"/>
        <w:bottom w:val="none" w:sz="0" w:space="0" w:color="auto"/>
        <w:right w:val="none" w:sz="0" w:space="0" w:color="auto"/>
      </w:divBdr>
    </w:div>
    <w:div w:id="980883278">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991568469">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10911319">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6711396">
      <w:bodyDiv w:val="1"/>
      <w:marLeft w:val="0"/>
      <w:marRight w:val="0"/>
      <w:marTop w:val="0"/>
      <w:marBottom w:val="0"/>
      <w:divBdr>
        <w:top w:val="none" w:sz="0" w:space="0" w:color="auto"/>
        <w:left w:val="none" w:sz="0" w:space="0" w:color="auto"/>
        <w:bottom w:val="none" w:sz="0" w:space="0" w:color="auto"/>
        <w:right w:val="none" w:sz="0" w:space="0" w:color="auto"/>
      </w:divBdr>
    </w:div>
    <w:div w:id="1077291559">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085301290">
      <w:bodyDiv w:val="1"/>
      <w:marLeft w:val="0"/>
      <w:marRight w:val="0"/>
      <w:marTop w:val="0"/>
      <w:marBottom w:val="0"/>
      <w:divBdr>
        <w:top w:val="none" w:sz="0" w:space="0" w:color="auto"/>
        <w:left w:val="none" w:sz="0" w:space="0" w:color="auto"/>
        <w:bottom w:val="none" w:sz="0" w:space="0" w:color="auto"/>
        <w:right w:val="none" w:sz="0" w:space="0" w:color="auto"/>
      </w:divBdr>
    </w:div>
    <w:div w:id="1096637382">
      <w:bodyDiv w:val="1"/>
      <w:marLeft w:val="0"/>
      <w:marRight w:val="0"/>
      <w:marTop w:val="0"/>
      <w:marBottom w:val="0"/>
      <w:divBdr>
        <w:top w:val="none" w:sz="0" w:space="0" w:color="auto"/>
        <w:left w:val="none" w:sz="0" w:space="0" w:color="auto"/>
        <w:bottom w:val="none" w:sz="0" w:space="0" w:color="auto"/>
        <w:right w:val="none" w:sz="0" w:space="0" w:color="auto"/>
      </w:divBdr>
    </w:div>
    <w:div w:id="1098794602">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09472629">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40195584">
      <w:bodyDiv w:val="1"/>
      <w:marLeft w:val="0"/>
      <w:marRight w:val="0"/>
      <w:marTop w:val="0"/>
      <w:marBottom w:val="0"/>
      <w:divBdr>
        <w:top w:val="none" w:sz="0" w:space="0" w:color="auto"/>
        <w:left w:val="none" w:sz="0" w:space="0" w:color="auto"/>
        <w:bottom w:val="none" w:sz="0" w:space="0" w:color="auto"/>
        <w:right w:val="none" w:sz="0" w:space="0" w:color="auto"/>
      </w:divBdr>
    </w:div>
    <w:div w:id="1143885730">
      <w:bodyDiv w:val="1"/>
      <w:marLeft w:val="0"/>
      <w:marRight w:val="0"/>
      <w:marTop w:val="0"/>
      <w:marBottom w:val="0"/>
      <w:divBdr>
        <w:top w:val="none" w:sz="0" w:space="0" w:color="auto"/>
        <w:left w:val="none" w:sz="0" w:space="0" w:color="auto"/>
        <w:bottom w:val="none" w:sz="0" w:space="0" w:color="auto"/>
        <w:right w:val="none" w:sz="0" w:space="0" w:color="auto"/>
      </w:divBdr>
    </w:div>
    <w:div w:id="1149395311">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558217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259289689">
      <w:bodyDiv w:val="1"/>
      <w:marLeft w:val="0"/>
      <w:marRight w:val="0"/>
      <w:marTop w:val="0"/>
      <w:marBottom w:val="0"/>
      <w:divBdr>
        <w:top w:val="none" w:sz="0" w:space="0" w:color="auto"/>
        <w:left w:val="none" w:sz="0" w:space="0" w:color="auto"/>
        <w:bottom w:val="none" w:sz="0" w:space="0" w:color="auto"/>
        <w:right w:val="none" w:sz="0" w:space="0" w:color="auto"/>
      </w:divBdr>
    </w:div>
    <w:div w:id="1274169221">
      <w:bodyDiv w:val="1"/>
      <w:marLeft w:val="0"/>
      <w:marRight w:val="0"/>
      <w:marTop w:val="0"/>
      <w:marBottom w:val="0"/>
      <w:divBdr>
        <w:top w:val="none" w:sz="0" w:space="0" w:color="auto"/>
        <w:left w:val="none" w:sz="0" w:space="0" w:color="auto"/>
        <w:bottom w:val="none" w:sz="0" w:space="0" w:color="auto"/>
        <w:right w:val="none" w:sz="0" w:space="0" w:color="auto"/>
      </w:divBdr>
    </w:div>
    <w:div w:id="1286765680">
      <w:bodyDiv w:val="1"/>
      <w:marLeft w:val="0"/>
      <w:marRight w:val="0"/>
      <w:marTop w:val="0"/>
      <w:marBottom w:val="0"/>
      <w:divBdr>
        <w:top w:val="none" w:sz="0" w:space="0" w:color="auto"/>
        <w:left w:val="none" w:sz="0" w:space="0" w:color="auto"/>
        <w:bottom w:val="none" w:sz="0" w:space="0" w:color="auto"/>
        <w:right w:val="none" w:sz="0" w:space="0" w:color="auto"/>
      </w:divBdr>
    </w:div>
    <w:div w:id="1324621117">
      <w:bodyDiv w:val="1"/>
      <w:marLeft w:val="0"/>
      <w:marRight w:val="0"/>
      <w:marTop w:val="0"/>
      <w:marBottom w:val="0"/>
      <w:divBdr>
        <w:top w:val="none" w:sz="0" w:space="0" w:color="auto"/>
        <w:left w:val="none" w:sz="0" w:space="0" w:color="auto"/>
        <w:bottom w:val="none" w:sz="0" w:space="0" w:color="auto"/>
        <w:right w:val="none" w:sz="0" w:space="0" w:color="auto"/>
      </w:divBdr>
    </w:div>
    <w:div w:id="1335569365">
      <w:bodyDiv w:val="1"/>
      <w:marLeft w:val="0"/>
      <w:marRight w:val="0"/>
      <w:marTop w:val="0"/>
      <w:marBottom w:val="0"/>
      <w:divBdr>
        <w:top w:val="none" w:sz="0" w:space="0" w:color="auto"/>
        <w:left w:val="none" w:sz="0" w:space="0" w:color="auto"/>
        <w:bottom w:val="none" w:sz="0" w:space="0" w:color="auto"/>
        <w:right w:val="none" w:sz="0" w:space="0" w:color="auto"/>
      </w:divBdr>
    </w:div>
    <w:div w:id="1337149047">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338847078">
      <w:bodyDiv w:val="1"/>
      <w:marLeft w:val="0"/>
      <w:marRight w:val="0"/>
      <w:marTop w:val="0"/>
      <w:marBottom w:val="0"/>
      <w:divBdr>
        <w:top w:val="none" w:sz="0" w:space="0" w:color="auto"/>
        <w:left w:val="none" w:sz="0" w:space="0" w:color="auto"/>
        <w:bottom w:val="none" w:sz="0" w:space="0" w:color="auto"/>
        <w:right w:val="none" w:sz="0" w:space="0" w:color="auto"/>
      </w:divBdr>
    </w:div>
    <w:div w:id="1412117702">
      <w:bodyDiv w:val="1"/>
      <w:marLeft w:val="0"/>
      <w:marRight w:val="0"/>
      <w:marTop w:val="0"/>
      <w:marBottom w:val="0"/>
      <w:divBdr>
        <w:top w:val="none" w:sz="0" w:space="0" w:color="auto"/>
        <w:left w:val="none" w:sz="0" w:space="0" w:color="auto"/>
        <w:bottom w:val="none" w:sz="0" w:space="0" w:color="auto"/>
        <w:right w:val="none" w:sz="0" w:space="0" w:color="auto"/>
      </w:divBdr>
    </w:div>
    <w:div w:id="1419207707">
      <w:bodyDiv w:val="1"/>
      <w:marLeft w:val="0"/>
      <w:marRight w:val="0"/>
      <w:marTop w:val="0"/>
      <w:marBottom w:val="0"/>
      <w:divBdr>
        <w:top w:val="none" w:sz="0" w:space="0" w:color="auto"/>
        <w:left w:val="none" w:sz="0" w:space="0" w:color="auto"/>
        <w:bottom w:val="none" w:sz="0" w:space="0" w:color="auto"/>
        <w:right w:val="none" w:sz="0" w:space="0" w:color="auto"/>
      </w:divBdr>
    </w:div>
    <w:div w:id="1443960172">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494025067">
      <w:bodyDiv w:val="1"/>
      <w:marLeft w:val="0"/>
      <w:marRight w:val="0"/>
      <w:marTop w:val="0"/>
      <w:marBottom w:val="0"/>
      <w:divBdr>
        <w:top w:val="none" w:sz="0" w:space="0" w:color="auto"/>
        <w:left w:val="none" w:sz="0" w:space="0" w:color="auto"/>
        <w:bottom w:val="none" w:sz="0" w:space="0" w:color="auto"/>
        <w:right w:val="none" w:sz="0" w:space="0" w:color="auto"/>
      </w:divBdr>
    </w:div>
    <w:div w:id="1494444075">
      <w:bodyDiv w:val="1"/>
      <w:marLeft w:val="0"/>
      <w:marRight w:val="0"/>
      <w:marTop w:val="0"/>
      <w:marBottom w:val="0"/>
      <w:divBdr>
        <w:top w:val="none" w:sz="0" w:space="0" w:color="auto"/>
        <w:left w:val="none" w:sz="0" w:space="0" w:color="auto"/>
        <w:bottom w:val="none" w:sz="0" w:space="0" w:color="auto"/>
        <w:right w:val="none" w:sz="0" w:space="0" w:color="auto"/>
      </w:divBdr>
    </w:div>
    <w:div w:id="1523743808">
      <w:bodyDiv w:val="1"/>
      <w:marLeft w:val="0"/>
      <w:marRight w:val="0"/>
      <w:marTop w:val="0"/>
      <w:marBottom w:val="0"/>
      <w:divBdr>
        <w:top w:val="none" w:sz="0" w:space="0" w:color="auto"/>
        <w:left w:val="none" w:sz="0" w:space="0" w:color="auto"/>
        <w:bottom w:val="none" w:sz="0" w:space="0" w:color="auto"/>
        <w:right w:val="none" w:sz="0" w:space="0" w:color="auto"/>
      </w:divBdr>
    </w:div>
    <w:div w:id="1531138093">
      <w:bodyDiv w:val="1"/>
      <w:marLeft w:val="0"/>
      <w:marRight w:val="0"/>
      <w:marTop w:val="0"/>
      <w:marBottom w:val="0"/>
      <w:divBdr>
        <w:top w:val="none" w:sz="0" w:space="0" w:color="auto"/>
        <w:left w:val="none" w:sz="0" w:space="0" w:color="auto"/>
        <w:bottom w:val="none" w:sz="0" w:space="0" w:color="auto"/>
        <w:right w:val="none" w:sz="0" w:space="0" w:color="auto"/>
      </w:divBdr>
    </w:div>
    <w:div w:id="1541089998">
      <w:bodyDiv w:val="1"/>
      <w:marLeft w:val="0"/>
      <w:marRight w:val="0"/>
      <w:marTop w:val="0"/>
      <w:marBottom w:val="0"/>
      <w:divBdr>
        <w:top w:val="none" w:sz="0" w:space="0" w:color="auto"/>
        <w:left w:val="none" w:sz="0" w:space="0" w:color="auto"/>
        <w:bottom w:val="none" w:sz="0" w:space="0" w:color="auto"/>
        <w:right w:val="none" w:sz="0" w:space="0" w:color="auto"/>
      </w:divBdr>
    </w:div>
    <w:div w:id="154344468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142992">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11080934">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649164771">
      <w:bodyDiv w:val="1"/>
      <w:marLeft w:val="0"/>
      <w:marRight w:val="0"/>
      <w:marTop w:val="0"/>
      <w:marBottom w:val="0"/>
      <w:divBdr>
        <w:top w:val="none" w:sz="0" w:space="0" w:color="auto"/>
        <w:left w:val="none" w:sz="0" w:space="0" w:color="auto"/>
        <w:bottom w:val="none" w:sz="0" w:space="0" w:color="auto"/>
        <w:right w:val="none" w:sz="0" w:space="0" w:color="auto"/>
      </w:divBdr>
    </w:div>
    <w:div w:id="1673098355">
      <w:bodyDiv w:val="1"/>
      <w:marLeft w:val="0"/>
      <w:marRight w:val="0"/>
      <w:marTop w:val="0"/>
      <w:marBottom w:val="0"/>
      <w:divBdr>
        <w:top w:val="none" w:sz="0" w:space="0" w:color="auto"/>
        <w:left w:val="none" w:sz="0" w:space="0" w:color="auto"/>
        <w:bottom w:val="none" w:sz="0" w:space="0" w:color="auto"/>
        <w:right w:val="none" w:sz="0" w:space="0" w:color="auto"/>
      </w:divBdr>
    </w:div>
    <w:div w:id="1701126887">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04863868">
      <w:bodyDiv w:val="1"/>
      <w:marLeft w:val="0"/>
      <w:marRight w:val="0"/>
      <w:marTop w:val="0"/>
      <w:marBottom w:val="0"/>
      <w:divBdr>
        <w:top w:val="none" w:sz="0" w:space="0" w:color="auto"/>
        <w:left w:val="none" w:sz="0" w:space="0" w:color="auto"/>
        <w:bottom w:val="none" w:sz="0" w:space="0" w:color="auto"/>
        <w:right w:val="none" w:sz="0" w:space="0" w:color="auto"/>
      </w:divBdr>
    </w:div>
    <w:div w:id="1709991172">
      <w:bodyDiv w:val="1"/>
      <w:marLeft w:val="0"/>
      <w:marRight w:val="0"/>
      <w:marTop w:val="0"/>
      <w:marBottom w:val="0"/>
      <w:divBdr>
        <w:top w:val="none" w:sz="0" w:space="0" w:color="auto"/>
        <w:left w:val="none" w:sz="0" w:space="0" w:color="auto"/>
        <w:bottom w:val="none" w:sz="0" w:space="0" w:color="auto"/>
        <w:right w:val="none" w:sz="0" w:space="0" w:color="auto"/>
      </w:divBdr>
    </w:div>
    <w:div w:id="1746027916">
      <w:bodyDiv w:val="1"/>
      <w:marLeft w:val="0"/>
      <w:marRight w:val="0"/>
      <w:marTop w:val="0"/>
      <w:marBottom w:val="0"/>
      <w:divBdr>
        <w:top w:val="none" w:sz="0" w:space="0" w:color="auto"/>
        <w:left w:val="none" w:sz="0" w:space="0" w:color="auto"/>
        <w:bottom w:val="none" w:sz="0" w:space="0" w:color="auto"/>
        <w:right w:val="none" w:sz="0" w:space="0" w:color="auto"/>
      </w:divBdr>
    </w:div>
    <w:div w:id="1759331011">
      <w:bodyDiv w:val="1"/>
      <w:marLeft w:val="0"/>
      <w:marRight w:val="0"/>
      <w:marTop w:val="0"/>
      <w:marBottom w:val="0"/>
      <w:divBdr>
        <w:top w:val="none" w:sz="0" w:space="0" w:color="auto"/>
        <w:left w:val="none" w:sz="0" w:space="0" w:color="auto"/>
        <w:bottom w:val="none" w:sz="0" w:space="0" w:color="auto"/>
        <w:right w:val="none" w:sz="0" w:space="0" w:color="auto"/>
      </w:divBdr>
    </w:div>
    <w:div w:id="1760902486">
      <w:bodyDiv w:val="1"/>
      <w:marLeft w:val="0"/>
      <w:marRight w:val="0"/>
      <w:marTop w:val="0"/>
      <w:marBottom w:val="0"/>
      <w:divBdr>
        <w:top w:val="none" w:sz="0" w:space="0" w:color="auto"/>
        <w:left w:val="none" w:sz="0" w:space="0" w:color="auto"/>
        <w:bottom w:val="none" w:sz="0" w:space="0" w:color="auto"/>
        <w:right w:val="none" w:sz="0" w:space="0" w:color="auto"/>
      </w:divBdr>
    </w:div>
    <w:div w:id="1765690866">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05736297">
      <w:bodyDiv w:val="1"/>
      <w:marLeft w:val="0"/>
      <w:marRight w:val="0"/>
      <w:marTop w:val="0"/>
      <w:marBottom w:val="0"/>
      <w:divBdr>
        <w:top w:val="none" w:sz="0" w:space="0" w:color="auto"/>
        <w:left w:val="none" w:sz="0" w:space="0" w:color="auto"/>
        <w:bottom w:val="none" w:sz="0" w:space="0" w:color="auto"/>
        <w:right w:val="none" w:sz="0" w:space="0" w:color="auto"/>
      </w:divBdr>
    </w:div>
    <w:div w:id="1815950438">
      <w:bodyDiv w:val="1"/>
      <w:marLeft w:val="0"/>
      <w:marRight w:val="0"/>
      <w:marTop w:val="0"/>
      <w:marBottom w:val="0"/>
      <w:divBdr>
        <w:top w:val="none" w:sz="0" w:space="0" w:color="auto"/>
        <w:left w:val="none" w:sz="0" w:space="0" w:color="auto"/>
        <w:bottom w:val="none" w:sz="0" w:space="0" w:color="auto"/>
        <w:right w:val="none" w:sz="0" w:space="0" w:color="auto"/>
      </w:divBdr>
    </w:div>
    <w:div w:id="1817915892">
      <w:bodyDiv w:val="1"/>
      <w:marLeft w:val="0"/>
      <w:marRight w:val="0"/>
      <w:marTop w:val="0"/>
      <w:marBottom w:val="0"/>
      <w:divBdr>
        <w:top w:val="none" w:sz="0" w:space="0" w:color="auto"/>
        <w:left w:val="none" w:sz="0" w:space="0" w:color="auto"/>
        <w:bottom w:val="none" w:sz="0" w:space="0" w:color="auto"/>
        <w:right w:val="none" w:sz="0" w:space="0" w:color="auto"/>
      </w:divBdr>
    </w:div>
    <w:div w:id="1820223409">
      <w:bodyDiv w:val="1"/>
      <w:marLeft w:val="0"/>
      <w:marRight w:val="0"/>
      <w:marTop w:val="0"/>
      <w:marBottom w:val="0"/>
      <w:divBdr>
        <w:top w:val="none" w:sz="0" w:space="0" w:color="auto"/>
        <w:left w:val="none" w:sz="0" w:space="0" w:color="auto"/>
        <w:bottom w:val="none" w:sz="0" w:space="0" w:color="auto"/>
        <w:right w:val="none" w:sz="0" w:space="0" w:color="auto"/>
      </w:divBdr>
    </w:div>
    <w:div w:id="1832061479">
      <w:bodyDiv w:val="1"/>
      <w:marLeft w:val="0"/>
      <w:marRight w:val="0"/>
      <w:marTop w:val="0"/>
      <w:marBottom w:val="0"/>
      <w:divBdr>
        <w:top w:val="none" w:sz="0" w:space="0" w:color="auto"/>
        <w:left w:val="none" w:sz="0" w:space="0" w:color="auto"/>
        <w:bottom w:val="none" w:sz="0" w:space="0" w:color="auto"/>
        <w:right w:val="none" w:sz="0" w:space="0" w:color="auto"/>
      </w:divBdr>
    </w:div>
    <w:div w:id="1855344962">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886479847">
      <w:bodyDiv w:val="1"/>
      <w:marLeft w:val="0"/>
      <w:marRight w:val="0"/>
      <w:marTop w:val="0"/>
      <w:marBottom w:val="0"/>
      <w:divBdr>
        <w:top w:val="none" w:sz="0" w:space="0" w:color="auto"/>
        <w:left w:val="none" w:sz="0" w:space="0" w:color="auto"/>
        <w:bottom w:val="none" w:sz="0" w:space="0" w:color="auto"/>
        <w:right w:val="none" w:sz="0" w:space="0" w:color="auto"/>
      </w:divBdr>
    </w:div>
    <w:div w:id="1910770616">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41596564">
      <w:bodyDiv w:val="1"/>
      <w:marLeft w:val="0"/>
      <w:marRight w:val="0"/>
      <w:marTop w:val="0"/>
      <w:marBottom w:val="0"/>
      <w:divBdr>
        <w:top w:val="none" w:sz="0" w:space="0" w:color="auto"/>
        <w:left w:val="none" w:sz="0" w:space="0" w:color="auto"/>
        <w:bottom w:val="none" w:sz="0" w:space="0" w:color="auto"/>
        <w:right w:val="none" w:sz="0" w:space="0" w:color="auto"/>
      </w:divBdr>
    </w:div>
    <w:div w:id="1969622663">
      <w:bodyDiv w:val="1"/>
      <w:marLeft w:val="0"/>
      <w:marRight w:val="0"/>
      <w:marTop w:val="0"/>
      <w:marBottom w:val="0"/>
      <w:divBdr>
        <w:top w:val="none" w:sz="0" w:space="0" w:color="auto"/>
        <w:left w:val="none" w:sz="0" w:space="0" w:color="auto"/>
        <w:bottom w:val="none" w:sz="0" w:space="0" w:color="auto"/>
        <w:right w:val="none" w:sz="0" w:space="0" w:color="auto"/>
      </w:divBdr>
    </w:div>
    <w:div w:id="1977176052">
      <w:bodyDiv w:val="1"/>
      <w:marLeft w:val="0"/>
      <w:marRight w:val="0"/>
      <w:marTop w:val="0"/>
      <w:marBottom w:val="0"/>
      <w:divBdr>
        <w:top w:val="none" w:sz="0" w:space="0" w:color="auto"/>
        <w:left w:val="none" w:sz="0" w:space="0" w:color="auto"/>
        <w:bottom w:val="none" w:sz="0" w:space="0" w:color="auto"/>
        <w:right w:val="none" w:sz="0" w:space="0" w:color="auto"/>
      </w:divBdr>
    </w:div>
    <w:div w:id="1977223534">
      <w:bodyDiv w:val="1"/>
      <w:marLeft w:val="0"/>
      <w:marRight w:val="0"/>
      <w:marTop w:val="0"/>
      <w:marBottom w:val="0"/>
      <w:divBdr>
        <w:top w:val="none" w:sz="0" w:space="0" w:color="auto"/>
        <w:left w:val="none" w:sz="0" w:space="0" w:color="auto"/>
        <w:bottom w:val="none" w:sz="0" w:space="0" w:color="auto"/>
        <w:right w:val="none" w:sz="0" w:space="0" w:color="auto"/>
      </w:divBdr>
    </w:div>
    <w:div w:id="198050173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26244654">
      <w:bodyDiv w:val="1"/>
      <w:marLeft w:val="0"/>
      <w:marRight w:val="0"/>
      <w:marTop w:val="0"/>
      <w:marBottom w:val="0"/>
      <w:divBdr>
        <w:top w:val="none" w:sz="0" w:space="0" w:color="auto"/>
        <w:left w:val="none" w:sz="0" w:space="0" w:color="auto"/>
        <w:bottom w:val="none" w:sz="0" w:space="0" w:color="auto"/>
        <w:right w:val="none" w:sz="0" w:space="0" w:color="auto"/>
      </w:divBdr>
    </w:div>
    <w:div w:id="2027713835">
      <w:bodyDiv w:val="1"/>
      <w:marLeft w:val="0"/>
      <w:marRight w:val="0"/>
      <w:marTop w:val="0"/>
      <w:marBottom w:val="0"/>
      <w:divBdr>
        <w:top w:val="none" w:sz="0" w:space="0" w:color="auto"/>
        <w:left w:val="none" w:sz="0" w:space="0" w:color="auto"/>
        <w:bottom w:val="none" w:sz="0" w:space="0" w:color="auto"/>
        <w:right w:val="none" w:sz="0" w:space="0" w:color="auto"/>
      </w:divBdr>
    </w:div>
    <w:div w:id="2049714776">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5611680">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7</cp:revision>
  <cp:lastPrinted>2015-02-24T09:15:00Z</cp:lastPrinted>
  <dcterms:created xsi:type="dcterms:W3CDTF">2015-03-23T09:43:00Z</dcterms:created>
  <dcterms:modified xsi:type="dcterms:W3CDTF">2015-03-24T08:42:00Z</dcterms:modified>
</cp:coreProperties>
</file>